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413BD" w14:textId="77777777" w:rsidR="005E7FA6" w:rsidRPr="00F50969" w:rsidRDefault="00F50969">
      <w:pPr>
        <w:rPr>
          <w:rFonts w:ascii="Arial" w:hAnsi="Arial" w:cs="Arial"/>
          <w:bCs/>
          <w:sz w:val="32"/>
          <w:szCs w:val="32"/>
        </w:rPr>
      </w:pPr>
      <w:r w:rsidRPr="00F50969">
        <w:rPr>
          <w:rFonts w:ascii="Arial" w:hAnsi="Arial" w:cs="Arial"/>
          <w:bCs/>
          <w:sz w:val="32"/>
          <w:szCs w:val="32"/>
        </w:rPr>
        <w:t>PRESSEMITTEILUNG</w:t>
      </w:r>
    </w:p>
    <w:p w14:paraId="61E6172B" w14:textId="77777777" w:rsidR="00FC290B" w:rsidRPr="006F3617" w:rsidRDefault="00FC290B" w:rsidP="006F3617">
      <w:pPr>
        <w:pStyle w:val="Textkrper"/>
        <w:spacing w:line="360" w:lineRule="auto"/>
        <w:jc w:val="left"/>
        <w:rPr>
          <w:rFonts w:ascii="Arial" w:hAnsi="Arial" w:cs="Arial"/>
          <w:b w:val="0"/>
          <w:bCs/>
        </w:rPr>
      </w:pPr>
    </w:p>
    <w:p w14:paraId="1E606474" w14:textId="71B59832" w:rsidR="00687354" w:rsidRPr="00D3720F" w:rsidRDefault="00026703" w:rsidP="001F0BA5">
      <w:pPr>
        <w:spacing w:line="360" w:lineRule="auto"/>
        <w:jc w:val="both"/>
        <w:rPr>
          <w:rFonts w:ascii="Arial" w:hAnsi="Arial" w:cs="Arial"/>
          <w:b/>
          <w:sz w:val="28"/>
          <w:szCs w:val="28"/>
        </w:rPr>
      </w:pPr>
      <w:r w:rsidRPr="00D3720F">
        <w:rPr>
          <w:rFonts w:ascii="Arial" w:hAnsi="Arial" w:cs="Arial"/>
          <w:b/>
          <w:sz w:val="28"/>
          <w:szCs w:val="28"/>
        </w:rPr>
        <w:t>D</w:t>
      </w:r>
      <w:r w:rsidR="00687354" w:rsidRPr="00D3720F">
        <w:rPr>
          <w:rFonts w:ascii="Arial" w:hAnsi="Arial" w:cs="Arial"/>
          <w:b/>
          <w:sz w:val="28"/>
          <w:szCs w:val="28"/>
        </w:rPr>
        <w:t xml:space="preserve">urstig </w:t>
      </w:r>
      <w:r w:rsidRPr="00D3720F">
        <w:rPr>
          <w:rFonts w:ascii="Arial" w:hAnsi="Arial" w:cs="Arial"/>
          <w:b/>
          <w:sz w:val="28"/>
          <w:szCs w:val="28"/>
        </w:rPr>
        <w:t>nach</w:t>
      </w:r>
      <w:r w:rsidR="00687354" w:rsidRPr="00D3720F">
        <w:rPr>
          <w:rFonts w:ascii="Arial" w:hAnsi="Arial" w:cs="Arial"/>
          <w:b/>
          <w:sz w:val="28"/>
          <w:szCs w:val="28"/>
        </w:rPr>
        <w:t xml:space="preserve"> Eisen</w:t>
      </w:r>
      <w:r w:rsidRPr="00D3720F">
        <w:rPr>
          <w:rFonts w:ascii="Arial" w:hAnsi="Arial" w:cs="Arial"/>
          <w:b/>
          <w:sz w:val="28"/>
          <w:szCs w:val="28"/>
        </w:rPr>
        <w:t>wissen</w:t>
      </w:r>
      <w:r w:rsidR="00687354" w:rsidRPr="00D3720F">
        <w:rPr>
          <w:rFonts w:ascii="Arial" w:hAnsi="Arial" w:cs="Arial"/>
          <w:b/>
          <w:sz w:val="28"/>
          <w:szCs w:val="28"/>
        </w:rPr>
        <w:t xml:space="preserve"> </w:t>
      </w:r>
    </w:p>
    <w:p w14:paraId="37D9A104" w14:textId="2AC156C0" w:rsidR="00A464D3" w:rsidRDefault="00687354" w:rsidP="00D323F2">
      <w:pPr>
        <w:autoSpaceDE w:val="0"/>
        <w:autoSpaceDN w:val="0"/>
        <w:adjustRightInd w:val="0"/>
        <w:spacing w:line="360" w:lineRule="auto"/>
        <w:rPr>
          <w:rFonts w:ascii="Arial" w:hAnsi="Arial" w:cs="Arial"/>
          <w:b/>
          <w:sz w:val="20"/>
          <w:szCs w:val="20"/>
        </w:rPr>
      </w:pPr>
      <w:r>
        <w:rPr>
          <w:rFonts w:ascii="Arial" w:hAnsi="Arial" w:cs="Arial"/>
          <w:b/>
          <w:sz w:val="20"/>
          <w:szCs w:val="20"/>
        </w:rPr>
        <w:t xml:space="preserve">Aktuelles Eisen-Wissen kompakt und informativ von Experten für Experten auf </w:t>
      </w:r>
      <w:hyperlink r:id="rId8" w:history="1">
        <w:r w:rsidRPr="00070E76">
          <w:rPr>
            <w:rStyle w:val="Hyperlink"/>
            <w:rFonts w:ascii="Arial" w:hAnsi="Arial" w:cs="Arial"/>
            <w:b/>
            <w:sz w:val="20"/>
            <w:szCs w:val="20"/>
          </w:rPr>
          <w:t>www.saftexperten.de</w:t>
        </w:r>
      </w:hyperlink>
      <w:r>
        <w:rPr>
          <w:rFonts w:ascii="Arial" w:hAnsi="Arial" w:cs="Arial"/>
          <w:b/>
          <w:sz w:val="20"/>
          <w:szCs w:val="20"/>
        </w:rPr>
        <w:t xml:space="preserve"> </w:t>
      </w:r>
    </w:p>
    <w:p w14:paraId="3302F709" w14:textId="77777777" w:rsidR="00A464D3" w:rsidRDefault="00A464D3" w:rsidP="00D323F2">
      <w:pPr>
        <w:autoSpaceDE w:val="0"/>
        <w:autoSpaceDN w:val="0"/>
        <w:adjustRightInd w:val="0"/>
        <w:spacing w:line="360" w:lineRule="auto"/>
        <w:rPr>
          <w:rFonts w:ascii="Arial" w:hAnsi="Arial" w:cs="Arial"/>
          <w:b/>
          <w:sz w:val="20"/>
          <w:szCs w:val="20"/>
        </w:rPr>
      </w:pPr>
    </w:p>
    <w:p w14:paraId="20A1B7E9" w14:textId="06314027" w:rsidR="001F0BA5" w:rsidRDefault="00A2453A" w:rsidP="001F0BA5">
      <w:pPr>
        <w:autoSpaceDE w:val="0"/>
        <w:autoSpaceDN w:val="0"/>
        <w:adjustRightInd w:val="0"/>
        <w:spacing w:line="360" w:lineRule="auto"/>
        <w:rPr>
          <w:rFonts w:ascii="Arial" w:hAnsi="Arial" w:cs="Arial"/>
          <w:b/>
          <w:sz w:val="20"/>
          <w:szCs w:val="20"/>
        </w:rPr>
      </w:pPr>
      <w:r w:rsidRPr="00B63ECB">
        <w:rPr>
          <w:rFonts w:ascii="Arial" w:hAnsi="Arial" w:cs="Arial"/>
          <w:b/>
          <w:sz w:val="20"/>
          <w:szCs w:val="20"/>
        </w:rPr>
        <w:t>U</w:t>
      </w:r>
      <w:r w:rsidR="003435A0" w:rsidRPr="00B63ECB">
        <w:rPr>
          <w:rFonts w:ascii="Arial" w:hAnsi="Arial" w:cs="Arial"/>
          <w:b/>
          <w:sz w:val="20"/>
          <w:szCs w:val="20"/>
        </w:rPr>
        <w:t>nkel</w:t>
      </w:r>
      <w:r w:rsidR="00644861" w:rsidRPr="00B63ECB">
        <w:rPr>
          <w:rFonts w:ascii="Arial" w:hAnsi="Arial" w:cs="Arial"/>
          <w:b/>
          <w:sz w:val="20"/>
          <w:szCs w:val="20"/>
        </w:rPr>
        <w:t xml:space="preserve">, </w:t>
      </w:r>
      <w:r w:rsidR="00C51C2A">
        <w:rPr>
          <w:rFonts w:ascii="Arial" w:hAnsi="Arial" w:cs="Arial"/>
          <w:b/>
          <w:sz w:val="20"/>
          <w:szCs w:val="20"/>
        </w:rPr>
        <w:t>14</w:t>
      </w:r>
      <w:r w:rsidR="00B63ECB" w:rsidRPr="00B63ECB">
        <w:rPr>
          <w:rFonts w:ascii="Arial" w:hAnsi="Arial" w:cs="Arial"/>
          <w:b/>
          <w:sz w:val="20"/>
          <w:szCs w:val="20"/>
        </w:rPr>
        <w:t>.</w:t>
      </w:r>
      <w:r w:rsidR="00C51C2A">
        <w:rPr>
          <w:rFonts w:ascii="Arial" w:hAnsi="Arial" w:cs="Arial"/>
          <w:b/>
          <w:sz w:val="20"/>
          <w:szCs w:val="20"/>
        </w:rPr>
        <w:t xml:space="preserve"> Mai </w:t>
      </w:r>
      <w:r w:rsidR="00F119E5" w:rsidRPr="00B63ECB">
        <w:rPr>
          <w:rFonts w:ascii="Arial" w:hAnsi="Arial" w:cs="Arial"/>
          <w:b/>
          <w:sz w:val="20"/>
          <w:szCs w:val="20"/>
        </w:rPr>
        <w:t>202</w:t>
      </w:r>
      <w:r w:rsidR="00B3182E" w:rsidRPr="00B63ECB">
        <w:rPr>
          <w:rFonts w:ascii="Arial" w:hAnsi="Arial" w:cs="Arial"/>
          <w:b/>
          <w:sz w:val="20"/>
          <w:szCs w:val="20"/>
        </w:rPr>
        <w:t>4</w:t>
      </w:r>
      <w:r w:rsidR="00267F8F" w:rsidRPr="00B63ECB">
        <w:rPr>
          <w:rFonts w:ascii="Arial" w:hAnsi="Arial" w:cs="Arial"/>
          <w:b/>
          <w:sz w:val="20"/>
          <w:szCs w:val="20"/>
        </w:rPr>
        <w:t xml:space="preserve"> </w:t>
      </w:r>
      <w:r w:rsidR="00644861" w:rsidRPr="00B63ECB">
        <w:rPr>
          <w:rFonts w:ascii="Arial" w:hAnsi="Arial" w:cs="Arial"/>
          <w:b/>
          <w:sz w:val="20"/>
          <w:szCs w:val="20"/>
        </w:rPr>
        <w:t>–</w:t>
      </w:r>
      <w:r w:rsidR="00644861" w:rsidRPr="00DD6B6B">
        <w:rPr>
          <w:rFonts w:ascii="Arial" w:hAnsi="Arial" w:cs="Arial"/>
          <w:b/>
          <w:sz w:val="20"/>
          <w:szCs w:val="20"/>
        </w:rPr>
        <w:t xml:space="preserve"> </w:t>
      </w:r>
      <w:r w:rsidR="00685BC9" w:rsidRPr="00685BC9">
        <w:rPr>
          <w:rFonts w:ascii="Arial" w:hAnsi="Arial" w:cs="Arial"/>
          <w:b/>
          <w:sz w:val="20"/>
          <w:szCs w:val="20"/>
        </w:rPr>
        <w:t xml:space="preserve">Haus Rabenhorst </w:t>
      </w:r>
      <w:r w:rsidR="0013134B" w:rsidRPr="00685BC9">
        <w:rPr>
          <w:rFonts w:ascii="Arial" w:hAnsi="Arial" w:cs="Arial"/>
          <w:b/>
          <w:sz w:val="20"/>
          <w:szCs w:val="20"/>
        </w:rPr>
        <w:t>befasst sich seit Jahrzehnten sehr intensiv mit dem Thema Eisenversorgung. Die Plattform www.saftexperten</w:t>
      </w:r>
      <w:r w:rsidR="0013134B">
        <w:rPr>
          <w:rFonts w:ascii="Arial" w:hAnsi="Arial" w:cs="Arial"/>
          <w:b/>
          <w:sz w:val="20"/>
          <w:szCs w:val="20"/>
        </w:rPr>
        <w:t>.</w:t>
      </w:r>
      <w:r w:rsidR="0013134B" w:rsidRPr="00685BC9">
        <w:rPr>
          <w:rFonts w:ascii="Arial" w:hAnsi="Arial" w:cs="Arial"/>
          <w:b/>
          <w:sz w:val="20"/>
          <w:szCs w:val="20"/>
        </w:rPr>
        <w:t xml:space="preserve">de, die speziell für Ernährungsfachkräfte, Mediziner und Medizinerinnen sowie Hebammen entwickelt wurde, bietet dazu kontinuierlich </w:t>
      </w:r>
      <w:r w:rsidR="0013134B">
        <w:rPr>
          <w:rFonts w:ascii="Arial" w:hAnsi="Arial" w:cs="Arial"/>
          <w:b/>
          <w:sz w:val="20"/>
          <w:szCs w:val="20"/>
        </w:rPr>
        <w:t xml:space="preserve">interessante </w:t>
      </w:r>
      <w:r w:rsidR="0013134B" w:rsidRPr="00685BC9">
        <w:rPr>
          <w:rFonts w:ascii="Arial" w:hAnsi="Arial" w:cs="Arial"/>
          <w:b/>
          <w:sz w:val="20"/>
          <w:szCs w:val="20"/>
        </w:rPr>
        <w:t xml:space="preserve">Beiträge. </w:t>
      </w:r>
      <w:r w:rsidR="0013134B">
        <w:rPr>
          <w:rFonts w:ascii="Arial" w:hAnsi="Arial" w:cs="Arial"/>
          <w:b/>
          <w:sz w:val="20"/>
          <w:szCs w:val="20"/>
        </w:rPr>
        <w:t>Aktuell klärt e</w:t>
      </w:r>
      <w:r w:rsidR="0013134B" w:rsidRPr="00685BC9">
        <w:rPr>
          <w:rFonts w:ascii="Arial" w:hAnsi="Arial" w:cs="Arial"/>
          <w:b/>
          <w:sz w:val="20"/>
          <w:szCs w:val="20"/>
        </w:rPr>
        <w:t>in neues Info</w:t>
      </w:r>
      <w:r w:rsidR="00EE715B">
        <w:rPr>
          <w:rFonts w:ascii="Arial" w:hAnsi="Arial" w:cs="Arial"/>
          <w:b/>
          <w:sz w:val="20"/>
          <w:szCs w:val="20"/>
        </w:rPr>
        <w:t>b</w:t>
      </w:r>
      <w:r w:rsidR="0013134B" w:rsidRPr="00685BC9">
        <w:rPr>
          <w:rFonts w:ascii="Arial" w:hAnsi="Arial" w:cs="Arial"/>
          <w:b/>
          <w:sz w:val="20"/>
          <w:szCs w:val="20"/>
        </w:rPr>
        <w:t>latt zur Eisen-Diagnostik auf, wie und in welcher Form sich der Eisenbestand in unserem Körper zusammensetzt und warum vier Laborwerte von Bedeutung sind, um den Eisenstatus richtig zu bestimmen.</w:t>
      </w:r>
      <w:r w:rsidR="0013134B">
        <w:rPr>
          <w:rFonts w:ascii="Arial" w:hAnsi="Arial" w:cs="Arial"/>
          <w:b/>
          <w:sz w:val="20"/>
          <w:szCs w:val="20"/>
        </w:rPr>
        <w:t xml:space="preserve"> Auch i</w:t>
      </w:r>
      <w:r w:rsidR="0013134B" w:rsidRPr="00685BC9">
        <w:rPr>
          <w:rFonts w:ascii="Arial" w:hAnsi="Arial" w:cs="Arial"/>
          <w:b/>
          <w:sz w:val="20"/>
          <w:szCs w:val="20"/>
        </w:rPr>
        <w:t xml:space="preserve">m Podcast „The Food Talks“ von und mit </w:t>
      </w:r>
      <w:r w:rsidR="00EE715B">
        <w:rPr>
          <w:rFonts w:ascii="Arial" w:hAnsi="Arial" w:cs="Arial"/>
          <w:b/>
          <w:sz w:val="20"/>
          <w:szCs w:val="20"/>
        </w:rPr>
        <w:t>Prof.</w:t>
      </w:r>
      <w:r w:rsidR="0057049A">
        <w:rPr>
          <w:rFonts w:ascii="Arial" w:hAnsi="Arial" w:cs="Arial"/>
          <w:b/>
          <w:sz w:val="20"/>
          <w:szCs w:val="20"/>
        </w:rPr>
        <w:t> </w:t>
      </w:r>
      <w:r w:rsidR="0013134B" w:rsidRPr="00685BC9">
        <w:rPr>
          <w:rFonts w:ascii="Arial" w:hAnsi="Arial" w:cs="Arial"/>
          <w:b/>
          <w:sz w:val="20"/>
          <w:szCs w:val="20"/>
        </w:rPr>
        <w:t>Dr.</w:t>
      </w:r>
      <w:r w:rsidR="0013134B">
        <w:rPr>
          <w:rFonts w:ascii="Arial" w:hAnsi="Arial" w:cs="Arial"/>
          <w:b/>
          <w:sz w:val="20"/>
          <w:szCs w:val="20"/>
        </w:rPr>
        <w:t> </w:t>
      </w:r>
      <w:r w:rsidR="0013134B" w:rsidRPr="00685BC9">
        <w:rPr>
          <w:rFonts w:ascii="Arial" w:hAnsi="Arial" w:cs="Arial"/>
          <w:b/>
          <w:sz w:val="20"/>
          <w:szCs w:val="20"/>
        </w:rPr>
        <w:t xml:space="preserve">Ann-Kristin Dorn dreht sich dieses Mal alles um </w:t>
      </w:r>
      <w:r w:rsidR="0013134B">
        <w:rPr>
          <w:rFonts w:ascii="Arial" w:hAnsi="Arial" w:cs="Arial"/>
          <w:b/>
          <w:sz w:val="20"/>
          <w:szCs w:val="20"/>
        </w:rPr>
        <w:t>die Frage</w:t>
      </w:r>
      <w:r w:rsidR="0013134B" w:rsidRPr="00685BC9">
        <w:rPr>
          <w:rFonts w:ascii="Arial" w:hAnsi="Arial" w:cs="Arial"/>
          <w:b/>
          <w:sz w:val="20"/>
          <w:szCs w:val="20"/>
        </w:rPr>
        <w:t xml:space="preserve">: </w:t>
      </w:r>
      <w:r w:rsidR="007150BB">
        <w:rPr>
          <w:rFonts w:ascii="Arial" w:hAnsi="Arial" w:cs="Arial"/>
          <w:b/>
          <w:sz w:val="20"/>
          <w:szCs w:val="20"/>
        </w:rPr>
        <w:t>„</w:t>
      </w:r>
      <w:r w:rsidR="0013134B" w:rsidRPr="00685BC9">
        <w:rPr>
          <w:rFonts w:ascii="Arial" w:hAnsi="Arial" w:cs="Arial"/>
          <w:b/>
          <w:sz w:val="20"/>
          <w:szCs w:val="20"/>
        </w:rPr>
        <w:t>Gute Stimmung und starke Knochen dank eisenreicher Ernährung?"</w:t>
      </w:r>
    </w:p>
    <w:p w14:paraId="623745FE" w14:textId="77777777" w:rsidR="00BE1965" w:rsidRPr="008C48C7" w:rsidRDefault="00BE1965" w:rsidP="00BC4DCB">
      <w:pPr>
        <w:spacing w:before="120" w:line="360" w:lineRule="auto"/>
        <w:jc w:val="both"/>
        <w:rPr>
          <w:rFonts w:ascii="Arial" w:hAnsi="Arial" w:cs="Arial"/>
          <w:b/>
          <w:sz w:val="20"/>
          <w:szCs w:val="20"/>
        </w:rPr>
      </w:pPr>
      <w:r w:rsidRPr="008C48C7">
        <w:rPr>
          <w:rFonts w:ascii="Arial" w:hAnsi="Arial" w:cs="Arial"/>
          <w:b/>
          <w:sz w:val="20"/>
          <w:szCs w:val="20"/>
        </w:rPr>
        <w:t xml:space="preserve">Neues Info-Blatt zur Eisen-Diagnostik </w:t>
      </w:r>
    </w:p>
    <w:p w14:paraId="08871224" w14:textId="70260A76" w:rsidR="00685BC9" w:rsidRPr="008C48C7" w:rsidRDefault="00BE1965" w:rsidP="0057049A">
      <w:pPr>
        <w:spacing w:line="360" w:lineRule="auto"/>
        <w:rPr>
          <w:rFonts w:ascii="Arial" w:hAnsi="Arial" w:cs="Arial"/>
          <w:bCs/>
          <w:sz w:val="20"/>
          <w:szCs w:val="20"/>
        </w:rPr>
      </w:pPr>
      <w:r w:rsidRPr="00BE1965">
        <w:rPr>
          <w:rFonts w:ascii="Arial" w:hAnsi="Arial" w:cs="Arial"/>
          <w:bCs/>
          <w:sz w:val="20"/>
          <w:szCs w:val="20"/>
        </w:rPr>
        <w:t>Eisen ist für unseren Körper ein lebensnotwendiger Nährstoff, der an zahlreichen wichtigen Stoffwechselfunktionen beteiligt ist. Um den Status der Eisenversorgung bei Patientinnen und Patienten umfassend und richtig bestimmen zu können, ist die Ermittlung und Betrachtung von vier verschiedenen Blutwerten wichtig</w:t>
      </w:r>
      <w:r w:rsidRPr="00BE1965">
        <w:rPr>
          <w:rFonts w:ascii="Arial" w:hAnsi="Arial" w:cs="Arial"/>
          <w:b/>
          <w:bCs/>
          <w:sz w:val="20"/>
          <w:szCs w:val="20"/>
        </w:rPr>
        <w:t xml:space="preserve">: </w:t>
      </w:r>
      <w:r w:rsidRPr="00BE1965">
        <w:rPr>
          <w:rFonts w:ascii="Arial" w:hAnsi="Arial" w:cs="Arial"/>
          <w:sz w:val="20"/>
          <w:szCs w:val="20"/>
        </w:rPr>
        <w:t xml:space="preserve">Hämoglobin (Hb-Wert), Transferrin (Eisentransporter), Ferritin (Eisenspeicher) sowie C-reaktives Protein (CRP, Entzündungsparameter). </w:t>
      </w:r>
      <w:r w:rsidRPr="00BE1965">
        <w:rPr>
          <w:rFonts w:ascii="Arial" w:hAnsi="Arial" w:cs="Arial"/>
          <w:bCs/>
          <w:sz w:val="20"/>
          <w:szCs w:val="20"/>
        </w:rPr>
        <w:t xml:space="preserve">Nicht alle diese Werte sind Bestandteil einer normalen Laboruntersuchung. </w:t>
      </w:r>
      <w:r w:rsidR="008C48C7">
        <w:rPr>
          <w:rFonts w:ascii="Arial" w:hAnsi="Arial" w:cs="Arial"/>
          <w:bCs/>
          <w:sz w:val="20"/>
          <w:szCs w:val="20"/>
        </w:rPr>
        <w:t>Das neue</w:t>
      </w:r>
      <w:r w:rsidRPr="00BE1965">
        <w:rPr>
          <w:rFonts w:ascii="Arial" w:hAnsi="Arial" w:cs="Arial"/>
          <w:bCs/>
          <w:sz w:val="20"/>
          <w:szCs w:val="20"/>
        </w:rPr>
        <w:t xml:space="preserve"> Infoblatt zum Thema Eisen-Diagnostik</w:t>
      </w:r>
      <w:r w:rsidR="0057049A">
        <w:rPr>
          <w:rFonts w:ascii="Arial" w:hAnsi="Arial" w:cs="Arial"/>
          <w:bCs/>
          <w:sz w:val="20"/>
          <w:szCs w:val="20"/>
        </w:rPr>
        <w:t>, das in Zusammenarbeit mit dem Eisen-Experten Prof. Dr. Klaus Günther entstanden ist,</w:t>
      </w:r>
      <w:r w:rsidRPr="00BE1965">
        <w:rPr>
          <w:rFonts w:ascii="Arial" w:hAnsi="Arial" w:cs="Arial"/>
          <w:bCs/>
          <w:sz w:val="20"/>
          <w:szCs w:val="20"/>
        </w:rPr>
        <w:t xml:space="preserve"> </w:t>
      </w:r>
      <w:r w:rsidR="008C48C7">
        <w:rPr>
          <w:rFonts w:ascii="Arial" w:hAnsi="Arial" w:cs="Arial"/>
          <w:bCs/>
          <w:sz w:val="20"/>
          <w:szCs w:val="20"/>
        </w:rPr>
        <w:t>er</w:t>
      </w:r>
      <w:r w:rsidRPr="00BE1965">
        <w:rPr>
          <w:rFonts w:ascii="Arial" w:hAnsi="Arial" w:cs="Arial"/>
          <w:bCs/>
          <w:sz w:val="20"/>
          <w:szCs w:val="20"/>
        </w:rPr>
        <w:t>klär</w:t>
      </w:r>
      <w:r w:rsidR="00BA6C44">
        <w:rPr>
          <w:rFonts w:ascii="Arial" w:hAnsi="Arial" w:cs="Arial"/>
          <w:bCs/>
          <w:sz w:val="20"/>
          <w:szCs w:val="20"/>
        </w:rPr>
        <w:t>t</w:t>
      </w:r>
      <w:r w:rsidRPr="00BE1965">
        <w:rPr>
          <w:rFonts w:ascii="Arial" w:hAnsi="Arial" w:cs="Arial"/>
          <w:bCs/>
          <w:sz w:val="20"/>
          <w:szCs w:val="20"/>
        </w:rPr>
        <w:t xml:space="preserve">, wie und in welcher Form sich der Eisenbestand in unserem Körper zusammensetzt und warum die genannten Laborwerte von Bedeutung sind, um den Eisenstatus richtig zu bestimmen. </w:t>
      </w:r>
      <w:r w:rsidR="005A1CC5">
        <w:rPr>
          <w:rFonts w:ascii="Arial" w:hAnsi="Arial" w:cs="Arial"/>
          <w:bCs/>
          <w:sz w:val="20"/>
          <w:szCs w:val="20"/>
        </w:rPr>
        <w:t xml:space="preserve">Auf der Plattform </w:t>
      </w:r>
      <w:hyperlink r:id="rId9" w:history="1">
        <w:r w:rsidR="005A1CC5" w:rsidRPr="00070E76">
          <w:rPr>
            <w:rStyle w:val="Hyperlink"/>
            <w:rFonts w:ascii="Arial" w:hAnsi="Arial" w:cs="Arial"/>
            <w:bCs/>
            <w:sz w:val="20"/>
            <w:szCs w:val="20"/>
          </w:rPr>
          <w:t>www.saftexperten.de</w:t>
        </w:r>
      </w:hyperlink>
      <w:r w:rsidR="005A1CC5">
        <w:rPr>
          <w:rFonts w:ascii="Arial" w:hAnsi="Arial" w:cs="Arial"/>
          <w:bCs/>
          <w:sz w:val="20"/>
          <w:szCs w:val="20"/>
        </w:rPr>
        <w:t xml:space="preserve"> steht </w:t>
      </w:r>
      <w:r w:rsidR="00BA6C44">
        <w:rPr>
          <w:rFonts w:ascii="Arial" w:hAnsi="Arial" w:cs="Arial"/>
          <w:bCs/>
          <w:sz w:val="20"/>
          <w:szCs w:val="20"/>
        </w:rPr>
        <w:t>es</w:t>
      </w:r>
      <w:r w:rsidRPr="00BE1965">
        <w:rPr>
          <w:rFonts w:ascii="Arial" w:hAnsi="Arial" w:cs="Arial"/>
          <w:bCs/>
          <w:sz w:val="20"/>
          <w:szCs w:val="20"/>
        </w:rPr>
        <w:t xml:space="preserve"> </w:t>
      </w:r>
      <w:r w:rsidR="005A1CC5">
        <w:rPr>
          <w:rFonts w:ascii="Arial" w:hAnsi="Arial" w:cs="Arial"/>
          <w:bCs/>
          <w:sz w:val="20"/>
          <w:szCs w:val="20"/>
        </w:rPr>
        <w:t>zusammen mit</w:t>
      </w:r>
      <w:r w:rsidRPr="00BE1965">
        <w:rPr>
          <w:rFonts w:ascii="Arial" w:hAnsi="Arial" w:cs="Arial"/>
          <w:bCs/>
          <w:sz w:val="20"/>
          <w:szCs w:val="20"/>
        </w:rPr>
        <w:t xml:space="preserve"> </w:t>
      </w:r>
      <w:r w:rsidR="005A1CC5">
        <w:rPr>
          <w:rFonts w:ascii="Arial" w:hAnsi="Arial" w:cs="Arial"/>
          <w:bCs/>
          <w:sz w:val="20"/>
          <w:szCs w:val="20"/>
        </w:rPr>
        <w:t>weiteren Beratungsm</w:t>
      </w:r>
      <w:r w:rsidRPr="00BE1965">
        <w:rPr>
          <w:rFonts w:ascii="Arial" w:hAnsi="Arial" w:cs="Arial"/>
          <w:bCs/>
          <w:sz w:val="20"/>
          <w:szCs w:val="20"/>
        </w:rPr>
        <w:t>aterialie</w:t>
      </w:r>
      <w:r w:rsidR="005A1CC5">
        <w:rPr>
          <w:rFonts w:ascii="Arial" w:hAnsi="Arial" w:cs="Arial"/>
          <w:bCs/>
          <w:sz w:val="20"/>
          <w:szCs w:val="20"/>
        </w:rPr>
        <w:t xml:space="preserve">n </w:t>
      </w:r>
      <w:r w:rsidR="00BA6C44">
        <w:rPr>
          <w:rFonts w:ascii="Arial" w:hAnsi="Arial" w:cs="Arial"/>
          <w:bCs/>
          <w:sz w:val="20"/>
          <w:szCs w:val="20"/>
        </w:rPr>
        <w:t xml:space="preserve">für den </w:t>
      </w:r>
      <w:r w:rsidR="005A1CC5">
        <w:rPr>
          <w:rFonts w:ascii="Arial" w:hAnsi="Arial" w:cs="Arial"/>
          <w:bCs/>
          <w:sz w:val="20"/>
          <w:szCs w:val="20"/>
        </w:rPr>
        <w:t>kostenlosen</w:t>
      </w:r>
      <w:r w:rsidRPr="00BE1965">
        <w:rPr>
          <w:rFonts w:ascii="Arial" w:hAnsi="Arial" w:cs="Arial"/>
          <w:bCs/>
          <w:sz w:val="20"/>
          <w:szCs w:val="20"/>
        </w:rPr>
        <w:t xml:space="preserve"> Download zur Verfügung</w:t>
      </w:r>
      <w:r w:rsidR="005A1CC5">
        <w:rPr>
          <w:rFonts w:ascii="Arial" w:hAnsi="Arial" w:cs="Arial"/>
          <w:bCs/>
          <w:sz w:val="20"/>
          <w:szCs w:val="20"/>
        </w:rPr>
        <w:t>. Auch eine Bestellung als Print ist möglich.</w:t>
      </w:r>
    </w:p>
    <w:p w14:paraId="057CC09D" w14:textId="77777777" w:rsidR="00685BC9" w:rsidRDefault="00685BC9" w:rsidP="00BC4DCB">
      <w:pPr>
        <w:spacing w:before="120" w:line="360" w:lineRule="auto"/>
        <w:jc w:val="both"/>
        <w:rPr>
          <w:rFonts w:ascii="Arial" w:hAnsi="Arial" w:cs="Arial"/>
          <w:b/>
          <w:sz w:val="20"/>
          <w:szCs w:val="20"/>
        </w:rPr>
      </w:pPr>
      <w:r>
        <w:rPr>
          <w:rFonts w:ascii="Arial" w:hAnsi="Arial" w:cs="Arial"/>
          <w:b/>
          <w:sz w:val="20"/>
          <w:szCs w:val="20"/>
        </w:rPr>
        <w:t>Eisen-Wissen auf die Ohren!</w:t>
      </w:r>
    </w:p>
    <w:p w14:paraId="3FFB546F" w14:textId="77777777" w:rsidR="003475B7" w:rsidRDefault="008C48C7" w:rsidP="0057049A">
      <w:pPr>
        <w:spacing w:line="360" w:lineRule="auto"/>
        <w:rPr>
          <w:rFonts w:ascii="Arial" w:hAnsi="Arial" w:cs="Arial"/>
          <w:bCs/>
          <w:sz w:val="20"/>
          <w:szCs w:val="20"/>
        </w:rPr>
      </w:pPr>
      <w:r w:rsidRPr="00397CB5">
        <w:rPr>
          <w:rFonts w:ascii="Arial" w:hAnsi="Arial" w:cs="Arial"/>
          <w:bCs/>
          <w:sz w:val="20"/>
          <w:szCs w:val="20"/>
        </w:rPr>
        <w:t>Ein Leben mit starken und gesunden Knochen:</w:t>
      </w:r>
      <w:r w:rsidR="00202F1E" w:rsidRPr="00397CB5">
        <w:rPr>
          <w:rFonts w:ascii="Arial" w:hAnsi="Arial" w:cs="Arial"/>
          <w:bCs/>
          <w:sz w:val="20"/>
          <w:szCs w:val="20"/>
        </w:rPr>
        <w:t xml:space="preserve"> I</w:t>
      </w:r>
      <w:r w:rsidR="00397CB5" w:rsidRPr="00397CB5">
        <w:rPr>
          <w:rFonts w:ascii="Arial" w:hAnsi="Arial" w:cs="Arial"/>
          <w:bCs/>
          <w:sz w:val="20"/>
          <w:szCs w:val="20"/>
        </w:rPr>
        <w:t>n ihrem</w:t>
      </w:r>
      <w:r w:rsidRPr="00397CB5">
        <w:rPr>
          <w:rFonts w:ascii="Arial" w:hAnsi="Arial" w:cs="Arial"/>
          <w:bCs/>
          <w:sz w:val="20"/>
          <w:szCs w:val="20"/>
        </w:rPr>
        <w:t xml:space="preserve"> Podcast „The Food Talks“ </w:t>
      </w:r>
      <w:r w:rsidR="00202F1E" w:rsidRPr="00397CB5">
        <w:rPr>
          <w:rFonts w:ascii="Arial" w:hAnsi="Arial" w:cs="Arial"/>
          <w:bCs/>
          <w:sz w:val="20"/>
          <w:szCs w:val="20"/>
        </w:rPr>
        <w:t xml:space="preserve">beschäftigt sich </w:t>
      </w:r>
      <w:r w:rsidR="00EE715B">
        <w:rPr>
          <w:rFonts w:ascii="Arial" w:hAnsi="Arial" w:cs="Arial"/>
          <w:bCs/>
          <w:sz w:val="20"/>
          <w:szCs w:val="20"/>
        </w:rPr>
        <w:t xml:space="preserve">Prof. </w:t>
      </w:r>
      <w:r w:rsidRPr="00397CB5">
        <w:rPr>
          <w:rFonts w:ascii="Arial" w:hAnsi="Arial" w:cs="Arial"/>
          <w:bCs/>
          <w:sz w:val="20"/>
          <w:szCs w:val="20"/>
        </w:rPr>
        <w:t xml:space="preserve">Dr. Ann-Kristin Dorn </w:t>
      </w:r>
      <w:r w:rsidR="00202F1E" w:rsidRPr="00397CB5">
        <w:rPr>
          <w:rFonts w:ascii="Arial" w:hAnsi="Arial" w:cs="Arial"/>
          <w:bCs/>
          <w:sz w:val="20"/>
          <w:szCs w:val="20"/>
        </w:rPr>
        <w:t>intensiv mit</w:t>
      </w:r>
      <w:r w:rsidR="00EE715B">
        <w:rPr>
          <w:rFonts w:ascii="Arial" w:hAnsi="Arial" w:cs="Arial"/>
          <w:bCs/>
          <w:sz w:val="20"/>
          <w:szCs w:val="20"/>
        </w:rPr>
        <w:t xml:space="preserve"> dem</w:t>
      </w:r>
      <w:r w:rsidRPr="00397CB5">
        <w:rPr>
          <w:rFonts w:ascii="Arial" w:hAnsi="Arial" w:cs="Arial"/>
          <w:bCs/>
          <w:sz w:val="20"/>
          <w:szCs w:val="20"/>
        </w:rPr>
        <w:t xml:space="preserve"> Thema Knochengesundheit.</w:t>
      </w:r>
      <w:r w:rsidR="0013134B" w:rsidRPr="00397CB5">
        <w:rPr>
          <w:rFonts w:ascii="Arial" w:hAnsi="Arial" w:cs="Arial"/>
          <w:bCs/>
          <w:sz w:val="20"/>
          <w:szCs w:val="20"/>
        </w:rPr>
        <w:t xml:space="preserve"> Welchen </w:t>
      </w:r>
      <w:r w:rsidR="00687354" w:rsidRPr="00397CB5">
        <w:rPr>
          <w:rFonts w:ascii="Arial" w:hAnsi="Arial" w:cs="Arial"/>
          <w:bCs/>
          <w:sz w:val="20"/>
          <w:szCs w:val="20"/>
        </w:rPr>
        <w:t>Einfluss</w:t>
      </w:r>
      <w:r w:rsidR="0013134B" w:rsidRPr="00397CB5">
        <w:rPr>
          <w:rFonts w:ascii="Arial" w:hAnsi="Arial" w:cs="Arial"/>
          <w:bCs/>
          <w:sz w:val="20"/>
          <w:szCs w:val="20"/>
        </w:rPr>
        <w:t xml:space="preserve"> Eisen auf d</w:t>
      </w:r>
      <w:r w:rsidR="00687354" w:rsidRPr="00397CB5">
        <w:rPr>
          <w:rFonts w:ascii="Arial" w:hAnsi="Arial" w:cs="Arial"/>
          <w:bCs/>
          <w:sz w:val="20"/>
          <w:szCs w:val="20"/>
        </w:rPr>
        <w:t>ie</w:t>
      </w:r>
      <w:r w:rsidR="0013134B" w:rsidRPr="00397CB5">
        <w:rPr>
          <w:rFonts w:ascii="Arial" w:hAnsi="Arial" w:cs="Arial"/>
          <w:bCs/>
          <w:sz w:val="20"/>
          <w:szCs w:val="20"/>
        </w:rPr>
        <w:t xml:space="preserve"> Stimmung</w:t>
      </w:r>
      <w:r w:rsidR="00687354" w:rsidRPr="00397CB5">
        <w:rPr>
          <w:rFonts w:ascii="Arial" w:hAnsi="Arial" w:cs="Arial"/>
          <w:bCs/>
          <w:sz w:val="20"/>
          <w:szCs w:val="20"/>
        </w:rPr>
        <w:t xml:space="preserve"> hat</w:t>
      </w:r>
      <w:r w:rsidR="00397CB5" w:rsidRPr="00397CB5">
        <w:rPr>
          <w:rFonts w:ascii="Arial" w:hAnsi="Arial" w:cs="Arial"/>
          <w:bCs/>
          <w:sz w:val="20"/>
          <w:szCs w:val="20"/>
        </w:rPr>
        <w:t xml:space="preserve">, </w:t>
      </w:r>
      <w:r w:rsidR="00687354" w:rsidRPr="00397CB5">
        <w:rPr>
          <w:rFonts w:ascii="Arial" w:hAnsi="Arial" w:cs="Arial"/>
          <w:bCs/>
          <w:sz w:val="20"/>
          <w:szCs w:val="20"/>
        </w:rPr>
        <w:t>ob es</w:t>
      </w:r>
      <w:r w:rsidR="0013134B" w:rsidRPr="00397CB5">
        <w:rPr>
          <w:rFonts w:ascii="Arial" w:hAnsi="Arial" w:cs="Arial"/>
          <w:bCs/>
          <w:sz w:val="20"/>
          <w:szCs w:val="20"/>
        </w:rPr>
        <w:t xml:space="preserve"> Knochen stärken</w:t>
      </w:r>
      <w:r w:rsidR="00687354" w:rsidRPr="00397CB5">
        <w:rPr>
          <w:rFonts w:ascii="Arial" w:hAnsi="Arial" w:cs="Arial"/>
          <w:bCs/>
          <w:sz w:val="20"/>
          <w:szCs w:val="20"/>
        </w:rPr>
        <w:t xml:space="preserve"> kann</w:t>
      </w:r>
      <w:r w:rsidR="00BA6C44" w:rsidRPr="00397CB5">
        <w:rPr>
          <w:rFonts w:ascii="Arial" w:hAnsi="Arial" w:cs="Arial"/>
          <w:bCs/>
          <w:sz w:val="20"/>
          <w:szCs w:val="20"/>
        </w:rPr>
        <w:t>, woran man einen Eisenmangel bemerkt</w:t>
      </w:r>
      <w:r w:rsidR="00026703">
        <w:rPr>
          <w:rFonts w:ascii="Arial" w:hAnsi="Arial" w:cs="Arial"/>
          <w:bCs/>
          <w:sz w:val="20"/>
          <w:szCs w:val="20"/>
        </w:rPr>
        <w:t>,</w:t>
      </w:r>
      <w:r w:rsidR="00BA6C44" w:rsidRPr="00397CB5">
        <w:rPr>
          <w:rFonts w:ascii="Arial" w:hAnsi="Arial" w:cs="Arial"/>
          <w:bCs/>
          <w:sz w:val="20"/>
          <w:szCs w:val="20"/>
        </w:rPr>
        <w:t xml:space="preserve"> und welche Ernährungstricks</w:t>
      </w:r>
      <w:r w:rsidR="00EE715B">
        <w:rPr>
          <w:rFonts w:ascii="Arial" w:hAnsi="Arial" w:cs="Arial"/>
          <w:bCs/>
          <w:sz w:val="20"/>
          <w:szCs w:val="20"/>
        </w:rPr>
        <w:t xml:space="preserve"> es</w:t>
      </w:r>
      <w:r w:rsidR="00BA6C44" w:rsidRPr="00397CB5">
        <w:rPr>
          <w:rFonts w:ascii="Arial" w:hAnsi="Arial" w:cs="Arial"/>
          <w:bCs/>
          <w:sz w:val="20"/>
          <w:szCs w:val="20"/>
        </w:rPr>
        <w:t xml:space="preserve"> gibt, um pflanzliches Eisen besser aufzunehmen</w:t>
      </w:r>
      <w:r w:rsidR="00D0434B" w:rsidRPr="00397CB5">
        <w:rPr>
          <w:rFonts w:ascii="Arial" w:hAnsi="Arial" w:cs="Arial"/>
          <w:bCs/>
          <w:sz w:val="20"/>
          <w:szCs w:val="20"/>
        </w:rPr>
        <w:t>,</w:t>
      </w:r>
      <w:r w:rsidR="00BA6C44" w:rsidRPr="00397CB5">
        <w:rPr>
          <w:rFonts w:ascii="Arial" w:hAnsi="Arial" w:cs="Arial"/>
          <w:bCs/>
          <w:sz w:val="20"/>
          <w:szCs w:val="20"/>
        </w:rPr>
        <w:t xml:space="preserve"> bespricht die promovierte Ernährungswissenschaftlerin </w:t>
      </w:r>
      <w:r w:rsidR="00397CB5" w:rsidRPr="00397CB5">
        <w:rPr>
          <w:rFonts w:ascii="Arial" w:hAnsi="Arial" w:cs="Arial"/>
          <w:bCs/>
          <w:sz w:val="20"/>
          <w:szCs w:val="20"/>
        </w:rPr>
        <w:t xml:space="preserve">in der aktuellen Folge </w:t>
      </w:r>
      <w:r w:rsidR="00BA6C44" w:rsidRPr="00397CB5">
        <w:rPr>
          <w:rFonts w:ascii="Arial" w:hAnsi="Arial" w:cs="Arial"/>
          <w:bCs/>
          <w:sz w:val="20"/>
          <w:szCs w:val="20"/>
        </w:rPr>
        <w:t>mit dem Eisenexperten Prof. Dr. Klaus Günther</w:t>
      </w:r>
      <w:r w:rsidR="00397CB5" w:rsidRPr="00397CB5">
        <w:rPr>
          <w:rFonts w:ascii="Arial" w:hAnsi="Arial" w:cs="Arial"/>
          <w:bCs/>
          <w:sz w:val="20"/>
          <w:szCs w:val="20"/>
        </w:rPr>
        <w:t>.</w:t>
      </w:r>
      <w:r w:rsidR="00D0434B" w:rsidRPr="00397CB5">
        <w:rPr>
          <w:rFonts w:ascii="Arial" w:hAnsi="Arial" w:cs="Arial"/>
          <w:bCs/>
          <w:sz w:val="20"/>
          <w:szCs w:val="20"/>
        </w:rPr>
        <w:t xml:space="preserve"> </w:t>
      </w:r>
      <w:r w:rsidR="00397CB5" w:rsidRPr="00397CB5">
        <w:rPr>
          <w:rFonts w:ascii="Arial" w:hAnsi="Arial" w:cs="Arial"/>
          <w:bCs/>
          <w:sz w:val="20"/>
          <w:szCs w:val="20"/>
        </w:rPr>
        <w:t>„</w:t>
      </w:r>
      <w:r w:rsidR="00D0434B" w:rsidRPr="00397CB5">
        <w:rPr>
          <w:rFonts w:ascii="Arial" w:hAnsi="Arial" w:cs="Arial"/>
          <w:bCs/>
          <w:sz w:val="20"/>
          <w:szCs w:val="20"/>
        </w:rPr>
        <w:t>Gute Stimmung und starke Knochen dank eisenreicher Ernährung? Expertentipps zur Prävention von Osteoporose</w:t>
      </w:r>
      <w:r w:rsidR="00397CB5" w:rsidRPr="00397CB5">
        <w:rPr>
          <w:rFonts w:ascii="Arial" w:hAnsi="Arial" w:cs="Arial"/>
          <w:bCs/>
          <w:sz w:val="20"/>
          <w:szCs w:val="20"/>
        </w:rPr>
        <w:t xml:space="preserve">“ lautet der Titel und </w:t>
      </w:r>
      <w:r w:rsidR="00026703">
        <w:rPr>
          <w:rFonts w:ascii="Arial" w:hAnsi="Arial" w:cs="Arial"/>
          <w:bCs/>
          <w:sz w:val="20"/>
          <w:szCs w:val="20"/>
        </w:rPr>
        <w:t xml:space="preserve">ist beim </w:t>
      </w:r>
      <w:r w:rsidR="00026703">
        <w:rPr>
          <w:rFonts w:ascii="Arial" w:hAnsi="Arial" w:cs="Arial"/>
          <w:bCs/>
          <w:sz w:val="20"/>
          <w:szCs w:val="20"/>
        </w:rPr>
        <w:lastRenderedPageBreak/>
        <w:t xml:space="preserve">Webplayer Spotify unter  </w:t>
      </w:r>
      <w:hyperlink r:id="rId10" w:history="1">
        <w:r w:rsidR="00026703" w:rsidRPr="00070E76">
          <w:rPr>
            <w:rStyle w:val="Hyperlink"/>
            <w:rFonts w:ascii="Arial" w:hAnsi="Arial" w:cs="Arial"/>
            <w:bCs/>
            <w:sz w:val="20"/>
            <w:szCs w:val="20"/>
          </w:rPr>
          <w:t>https://open.spotify.com/episode/3o5eRiulLrOoLkLfaU0xYD?si=0d619da33c3e4e21</w:t>
        </w:r>
      </w:hyperlink>
      <w:r w:rsidR="00026703">
        <w:rPr>
          <w:rFonts w:ascii="Arial" w:hAnsi="Arial" w:cs="Arial"/>
          <w:bCs/>
          <w:sz w:val="20"/>
          <w:szCs w:val="20"/>
        </w:rPr>
        <w:t xml:space="preserve"> </w:t>
      </w:r>
    </w:p>
    <w:p w14:paraId="646A51AB" w14:textId="0D2AB501" w:rsidR="00064AEB" w:rsidRPr="00BC4DCB" w:rsidRDefault="00026703" w:rsidP="0057049A">
      <w:pPr>
        <w:spacing w:line="360" w:lineRule="auto"/>
        <w:rPr>
          <w:rFonts w:ascii="Arial" w:hAnsi="Arial" w:cs="Arial"/>
          <w:bCs/>
          <w:sz w:val="20"/>
          <w:szCs w:val="20"/>
        </w:rPr>
      </w:pPr>
      <w:r>
        <w:rPr>
          <w:rFonts w:ascii="Arial" w:hAnsi="Arial" w:cs="Arial"/>
          <w:bCs/>
          <w:sz w:val="20"/>
          <w:szCs w:val="20"/>
        </w:rPr>
        <w:t xml:space="preserve">oder über die Original-Quelle des Hosts unter </w:t>
      </w:r>
      <w:hyperlink r:id="rId11" w:history="1">
        <w:r w:rsidR="003475B7" w:rsidRPr="003475B7">
          <w:rPr>
            <w:rStyle w:val="Hyperlink"/>
            <w:rFonts w:ascii="Arial" w:hAnsi="Arial" w:cs="Arial"/>
            <w:bCs/>
            <w:sz w:val="20"/>
            <w:szCs w:val="20"/>
          </w:rPr>
          <w:t>https://audio.podigee-cdn.net/1442185-m-eb57d1926ad9cb8a02dc665130309e3e.mp3?source=feed</w:t>
        </w:r>
      </w:hyperlink>
      <w:r>
        <w:rPr>
          <w:rFonts w:ascii="Arial" w:hAnsi="Arial" w:cs="Arial"/>
          <w:bCs/>
          <w:sz w:val="20"/>
          <w:szCs w:val="20"/>
        </w:rPr>
        <w:t xml:space="preserve"> </w:t>
      </w:r>
      <w:r w:rsidR="00EF70F9">
        <w:rPr>
          <w:rFonts w:ascii="Arial" w:hAnsi="Arial" w:cs="Arial"/>
          <w:bCs/>
          <w:sz w:val="20"/>
          <w:szCs w:val="20"/>
        </w:rPr>
        <w:t xml:space="preserve">(siehe QR-Code) </w:t>
      </w:r>
      <w:r>
        <w:rPr>
          <w:rFonts w:ascii="Arial" w:hAnsi="Arial" w:cs="Arial"/>
          <w:bCs/>
          <w:sz w:val="20"/>
          <w:szCs w:val="20"/>
        </w:rPr>
        <w:t xml:space="preserve">abrufbar. </w:t>
      </w:r>
    </w:p>
    <w:p w14:paraId="514A9FC8" w14:textId="0F0459EE" w:rsidR="00877660" w:rsidRPr="00EF70F9" w:rsidRDefault="00877660" w:rsidP="00BC4DCB">
      <w:pPr>
        <w:autoSpaceDE w:val="0"/>
        <w:autoSpaceDN w:val="0"/>
        <w:adjustRightInd w:val="0"/>
        <w:spacing w:before="120" w:line="360" w:lineRule="auto"/>
        <w:rPr>
          <w:rFonts w:ascii="Arial" w:hAnsi="Arial" w:cs="Arial"/>
          <w:b/>
          <w:bCs/>
          <w:sz w:val="20"/>
          <w:szCs w:val="20"/>
        </w:rPr>
      </w:pPr>
      <w:r w:rsidRPr="00EF70F9">
        <w:rPr>
          <w:rFonts w:ascii="Arial" w:hAnsi="Arial" w:cs="Arial"/>
          <w:b/>
          <w:bCs/>
          <w:sz w:val="20"/>
          <w:szCs w:val="20"/>
        </w:rPr>
        <w:t>Über Haus Rabenhorst</w:t>
      </w:r>
    </w:p>
    <w:p w14:paraId="36E099D8" w14:textId="7333E30C" w:rsidR="00877660" w:rsidRPr="00EF70F9" w:rsidRDefault="00877660" w:rsidP="00877660">
      <w:pPr>
        <w:spacing w:line="360" w:lineRule="auto"/>
        <w:rPr>
          <w:rFonts w:ascii="Arial" w:hAnsi="Arial" w:cs="Arial"/>
          <w:sz w:val="20"/>
          <w:szCs w:val="20"/>
        </w:rPr>
      </w:pPr>
      <w:r w:rsidRPr="00EF70F9">
        <w:rPr>
          <w:rFonts w:ascii="Arial" w:hAnsi="Arial" w:cs="Arial"/>
          <w:bCs/>
          <w:sz w:val="20"/>
          <w:szCs w:val="20"/>
        </w:rPr>
        <w:t>Haus Rabenhorst blickt auf eine über 200-jährige Geschichte zurück und hat mehr als 12</w:t>
      </w:r>
      <w:r w:rsidR="009C5710" w:rsidRPr="00EF70F9">
        <w:rPr>
          <w:rFonts w:ascii="Arial" w:hAnsi="Arial" w:cs="Arial"/>
          <w:bCs/>
          <w:sz w:val="20"/>
          <w:szCs w:val="20"/>
        </w:rPr>
        <w:t>5</w:t>
      </w:r>
      <w:r w:rsidRPr="00EF70F9">
        <w:rPr>
          <w:rFonts w:ascii="Arial" w:hAnsi="Arial" w:cs="Arial"/>
          <w:bCs/>
          <w:sz w:val="20"/>
          <w:szCs w:val="20"/>
        </w:rPr>
        <w:t xml:space="preserve"> Jahre Erfahrung in der Herstellung hochwertiger Direktsäfte. Das Unternehmen mit Sitz in Unkel am Rhein ist ein hochspezialisierter Anbieter für Frucht- und Gemüsesäfte, der bei der Herstellung, der Beschaffung von Rohwaren sowie der Produktion und Verpackung seiner naturbelassenen Produkte großen Wert auf nachhaltiges Handeln legt. </w:t>
      </w:r>
      <w:r w:rsidRPr="00EF70F9">
        <w:rPr>
          <w:rFonts w:ascii="Arial" w:hAnsi="Arial" w:cs="Arial"/>
          <w:sz w:val="20"/>
          <w:szCs w:val="20"/>
        </w:rPr>
        <w:t>Für seine Säfte und Nahrungsergänzungsmittel der Marken Rabenhorst und Rotbäckchen, verwendet das Unternehmen nur die besten, möglichst nachhaltig angebauten Zutaten und, wo möglich, in Bio-Qualität. Die Abfüllung der fertig</w:t>
      </w:r>
      <w:r w:rsidR="00AE224B">
        <w:rPr>
          <w:rFonts w:ascii="Arial" w:hAnsi="Arial" w:cs="Arial"/>
          <w:sz w:val="20"/>
          <w:szCs w:val="20"/>
        </w:rPr>
        <w:t xml:space="preserve"> produzierten </w:t>
      </w:r>
      <w:r w:rsidRPr="00EF70F9">
        <w:rPr>
          <w:rFonts w:ascii="Arial" w:hAnsi="Arial" w:cs="Arial"/>
          <w:sz w:val="20"/>
          <w:szCs w:val="20"/>
        </w:rPr>
        <w:t>Säfte erfolgt in Braunglas-Flaschen, die das Produkt vor Außeneinwirkungen, wie zum Beispiel Licht, schützen, ohne den Geruch oder den Geschmack zu beeinträchtigen. Auf diese Weise werden auch die enthaltenen Vitamine und Inhaltsstoffe optimal geschützt.</w:t>
      </w:r>
    </w:p>
    <w:p w14:paraId="76A3B5C4" w14:textId="235024F2" w:rsidR="00950BA4" w:rsidRPr="00EF70F9" w:rsidRDefault="00950BA4" w:rsidP="00877660">
      <w:pPr>
        <w:spacing w:line="360" w:lineRule="auto"/>
        <w:rPr>
          <w:rFonts w:ascii="Arial" w:hAnsi="Arial" w:cs="Arial"/>
          <w:sz w:val="20"/>
          <w:szCs w:val="20"/>
        </w:rPr>
      </w:pPr>
      <w:r w:rsidRPr="00EF70F9">
        <w:rPr>
          <w:rFonts w:ascii="Arial" w:hAnsi="Arial" w:cs="Arial"/>
          <w:sz w:val="20"/>
          <w:szCs w:val="20"/>
        </w:rPr>
        <w:t xml:space="preserve">Die Expertenplattform von Haus Rabenhorst für Fachkräfte aus Ernährung, Medizin und Geburtshilfe bietet umfangreiches Fachwissen, anschauliche Info- und Beratungsmaterialien, aktuelle Studienergebnisse sowie Veranstaltungshinweise. Ein besonderer Schwerpunkt liegt auf dem Thema Eisen. </w:t>
      </w:r>
    </w:p>
    <w:p w14:paraId="32231ED1" w14:textId="68DBCABE" w:rsidR="00950BA4" w:rsidRPr="00EF70F9" w:rsidRDefault="00950BA4" w:rsidP="00877660">
      <w:pPr>
        <w:spacing w:line="360" w:lineRule="auto"/>
        <w:rPr>
          <w:rFonts w:ascii="Arial" w:hAnsi="Arial" w:cs="Arial"/>
          <w:sz w:val="20"/>
          <w:szCs w:val="20"/>
        </w:rPr>
      </w:pPr>
      <w:r w:rsidRPr="00EF70F9">
        <w:rPr>
          <w:rFonts w:ascii="Arial" w:hAnsi="Arial" w:cs="Arial"/>
          <w:sz w:val="20"/>
          <w:szCs w:val="20"/>
        </w:rPr>
        <w:t xml:space="preserve">Expertenplattform: </w:t>
      </w:r>
      <w:hyperlink r:id="rId12" w:history="1">
        <w:r w:rsidRPr="00EF70F9">
          <w:rPr>
            <w:rStyle w:val="Hyperlink"/>
            <w:rFonts w:ascii="Arial" w:hAnsi="Arial" w:cs="Arial"/>
            <w:sz w:val="20"/>
            <w:szCs w:val="20"/>
          </w:rPr>
          <w:t>www.saftexperten.de</w:t>
        </w:r>
      </w:hyperlink>
    </w:p>
    <w:p w14:paraId="489AA86D" w14:textId="509CAC7B" w:rsidR="00950BA4" w:rsidRPr="00EF70F9" w:rsidRDefault="00950BA4" w:rsidP="00877660">
      <w:pPr>
        <w:spacing w:line="360" w:lineRule="auto"/>
        <w:rPr>
          <w:rStyle w:val="Hyperlink"/>
          <w:rFonts w:ascii="Arial" w:hAnsi="Arial" w:cs="Arial"/>
          <w:sz w:val="20"/>
          <w:szCs w:val="20"/>
        </w:rPr>
      </w:pPr>
      <w:r w:rsidRPr="00EF70F9">
        <w:rPr>
          <w:rFonts w:ascii="Arial" w:hAnsi="Arial" w:cs="Arial"/>
          <w:sz w:val="20"/>
          <w:szCs w:val="20"/>
        </w:rPr>
        <w:t>Vernetzen Sie sich mit uns über LinkedIn:</w:t>
      </w:r>
      <w:r w:rsidR="004B13DC" w:rsidRPr="00EF70F9">
        <w:rPr>
          <w:rFonts w:ascii="Arial" w:hAnsi="Arial" w:cs="Arial"/>
          <w:sz w:val="20"/>
          <w:szCs w:val="20"/>
        </w:rPr>
        <w:t xml:space="preserve"> </w:t>
      </w:r>
      <w:hyperlink r:id="rId13" w:history="1">
        <w:r w:rsidR="004B13DC" w:rsidRPr="00EF70F9">
          <w:rPr>
            <w:rStyle w:val="Hyperlink"/>
            <w:rFonts w:ascii="Arial" w:hAnsi="Arial" w:cs="Arial"/>
            <w:sz w:val="20"/>
            <w:szCs w:val="20"/>
          </w:rPr>
          <w:t>Haus Rabenhorst O. Lauffs GmbH &amp; Co. KG</w:t>
        </w:r>
      </w:hyperlink>
    </w:p>
    <w:p w14:paraId="6F77440F" w14:textId="345C1030" w:rsidR="00D224BC" w:rsidRDefault="00D224BC" w:rsidP="00BC4DCB">
      <w:pPr>
        <w:spacing w:before="120"/>
        <w:rPr>
          <w:rFonts w:ascii="Arial" w:hAnsi="Arial" w:cs="Arial"/>
          <w:b/>
          <w:bCs/>
          <w:sz w:val="20"/>
          <w:szCs w:val="20"/>
        </w:rPr>
      </w:pPr>
      <w:r w:rsidRPr="009B05FA">
        <w:rPr>
          <w:rFonts w:ascii="Arial" w:hAnsi="Arial" w:cs="Arial"/>
          <w:b/>
          <w:bCs/>
          <w:sz w:val="20"/>
          <w:szCs w:val="20"/>
        </w:rPr>
        <w:t>Bildmaterial</w:t>
      </w:r>
    </w:p>
    <w:p w14:paraId="6DF4D1A7" w14:textId="77777777" w:rsidR="00EF70F9" w:rsidRDefault="00EF70F9" w:rsidP="00EF70F9">
      <w:pPr>
        <w:rPr>
          <w:rFonts w:ascii="Arial" w:hAnsi="Arial" w:cs="Arial"/>
          <w:b/>
          <w:bCs/>
          <w:sz w:val="20"/>
          <w:szCs w:val="20"/>
        </w:rPr>
      </w:pPr>
    </w:p>
    <w:p w14:paraId="4D7AE20B" w14:textId="3B78AEEB" w:rsidR="00D224BC" w:rsidRDefault="00EF70F9" w:rsidP="00D224BC">
      <w:pPr>
        <w:autoSpaceDE w:val="0"/>
        <w:autoSpaceDN w:val="0"/>
        <w:adjustRightInd w:val="0"/>
        <w:spacing w:line="360" w:lineRule="auto"/>
        <w:rPr>
          <w:rFonts w:ascii="Arial" w:hAnsi="Arial" w:cs="Arial"/>
          <w:b/>
          <w:bCs/>
          <w:sz w:val="20"/>
          <w:szCs w:val="20"/>
        </w:rPr>
      </w:pPr>
      <w:r>
        <w:rPr>
          <w:noProof/>
        </w:rPr>
        <w:drawing>
          <wp:inline distT="0" distB="0" distL="0" distR="0" wp14:anchorId="1FDB4304" wp14:editId="58401C84">
            <wp:extent cx="942975" cy="942975"/>
            <wp:effectExtent l="0" t="0" r="9525" b="9525"/>
            <wp:docPr id="148915358" name="Grafik 1" descr="Ein Bild, das Muster, Kunst, Einpackpapier,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915358" name="Grafik 1" descr="Ein Bild, das Muster, Kunst, Einpackpapier, Design enthält.&#10;&#10;Automatisch generierte Beschreibung"/>
                    <pic:cNvPicPr/>
                  </pic:nvPicPr>
                  <pic:blipFill>
                    <a:blip r:embed="rId14"/>
                    <a:stretch>
                      <a:fillRect/>
                    </a:stretch>
                  </pic:blipFill>
                  <pic:spPr>
                    <a:xfrm flipV="1">
                      <a:off x="0" y="0"/>
                      <a:ext cx="942975" cy="942975"/>
                    </a:xfrm>
                    <a:prstGeom prst="rect">
                      <a:avLst/>
                    </a:prstGeom>
                  </pic:spPr>
                </pic:pic>
              </a:graphicData>
            </a:graphic>
          </wp:inline>
        </w:drawing>
      </w:r>
    </w:p>
    <w:p w14:paraId="7E3E9DBA" w14:textId="7E6177AC" w:rsidR="00D224BC" w:rsidRPr="0057049A" w:rsidRDefault="00D224BC" w:rsidP="00D224BC">
      <w:pPr>
        <w:spacing w:after="120" w:line="360" w:lineRule="auto"/>
        <w:contextualSpacing/>
        <w:rPr>
          <w:rFonts w:ascii="Arial" w:hAnsi="Arial" w:cs="Arial"/>
          <w:bCs/>
          <w:sz w:val="16"/>
          <w:szCs w:val="16"/>
        </w:rPr>
      </w:pPr>
      <w:r w:rsidRPr="0057049A">
        <w:rPr>
          <w:rFonts w:ascii="Arial" w:hAnsi="Arial" w:cs="Arial"/>
          <w:b/>
          <w:bCs/>
          <w:sz w:val="18"/>
          <w:szCs w:val="18"/>
        </w:rPr>
        <w:t>Bildunterschrift:</w:t>
      </w:r>
      <w:r w:rsidRPr="0057049A">
        <w:rPr>
          <w:rFonts w:ascii="Arial" w:hAnsi="Arial" w:cs="Arial"/>
          <w:sz w:val="18"/>
          <w:szCs w:val="18"/>
        </w:rPr>
        <w:t xml:space="preserve"> </w:t>
      </w:r>
      <w:r w:rsidR="00EF70F9" w:rsidRPr="0057049A">
        <w:rPr>
          <w:rFonts w:ascii="Arial" w:hAnsi="Arial" w:cs="Arial"/>
          <w:sz w:val="18"/>
          <w:szCs w:val="18"/>
        </w:rPr>
        <w:t xml:space="preserve">„The Food Talks“: </w:t>
      </w:r>
      <w:r w:rsidR="00EF70F9" w:rsidRPr="0057049A">
        <w:rPr>
          <w:rFonts w:ascii="Arial" w:hAnsi="Arial" w:cs="Arial"/>
          <w:bCs/>
          <w:sz w:val="18"/>
          <w:szCs w:val="18"/>
        </w:rPr>
        <w:t xml:space="preserve">„Gute Stimmung und starke Knochen dank eisenreicher Ernährung? Expertentipps zur Prävention von Osteoporose“ </w:t>
      </w:r>
    </w:p>
    <w:p w14:paraId="4335F1B0" w14:textId="6F5DD92D" w:rsidR="00D224BC" w:rsidRPr="0057049A" w:rsidRDefault="00D224BC" w:rsidP="00D224BC">
      <w:pPr>
        <w:autoSpaceDE w:val="0"/>
        <w:autoSpaceDN w:val="0"/>
        <w:adjustRightInd w:val="0"/>
        <w:spacing w:line="360" w:lineRule="auto"/>
        <w:rPr>
          <w:rFonts w:ascii="Arial" w:hAnsi="Arial" w:cs="Arial"/>
          <w:sz w:val="18"/>
          <w:szCs w:val="18"/>
        </w:rPr>
      </w:pPr>
      <w:r w:rsidRPr="0057049A">
        <w:rPr>
          <w:rFonts w:ascii="Arial" w:hAnsi="Arial" w:cs="Arial"/>
          <w:b/>
          <w:bCs/>
          <w:sz w:val="18"/>
          <w:szCs w:val="18"/>
        </w:rPr>
        <w:t>Dateiname:</w:t>
      </w:r>
      <w:r w:rsidRPr="0057049A">
        <w:rPr>
          <w:sz w:val="22"/>
          <w:szCs w:val="22"/>
        </w:rPr>
        <w:t xml:space="preserve"> </w:t>
      </w:r>
      <w:proofErr w:type="spellStart"/>
      <w:r w:rsidR="00647609" w:rsidRPr="0057049A">
        <w:rPr>
          <w:rFonts w:ascii="Arial" w:hAnsi="Arial" w:cs="Arial"/>
          <w:sz w:val="18"/>
          <w:szCs w:val="18"/>
        </w:rPr>
        <w:t>Pressefoto_</w:t>
      </w:r>
      <w:r w:rsidR="00EF70F9" w:rsidRPr="0057049A">
        <w:rPr>
          <w:rFonts w:ascii="Arial" w:hAnsi="Arial" w:cs="Arial"/>
          <w:sz w:val="18"/>
          <w:szCs w:val="18"/>
        </w:rPr>
        <w:t>QR-Code</w:t>
      </w:r>
      <w:r w:rsidR="00647609" w:rsidRPr="0057049A">
        <w:rPr>
          <w:rFonts w:ascii="Arial" w:hAnsi="Arial" w:cs="Arial"/>
          <w:sz w:val="18"/>
          <w:szCs w:val="18"/>
        </w:rPr>
        <w:t>_</w:t>
      </w:r>
      <w:r w:rsidR="00EF70F9" w:rsidRPr="0057049A">
        <w:rPr>
          <w:rFonts w:ascii="Arial" w:hAnsi="Arial" w:cs="Arial"/>
          <w:sz w:val="18"/>
          <w:szCs w:val="18"/>
        </w:rPr>
        <w:t>The</w:t>
      </w:r>
      <w:proofErr w:type="spellEnd"/>
      <w:r w:rsidR="00EF70F9" w:rsidRPr="0057049A">
        <w:rPr>
          <w:rFonts w:ascii="Arial" w:hAnsi="Arial" w:cs="Arial"/>
          <w:sz w:val="18"/>
          <w:szCs w:val="18"/>
        </w:rPr>
        <w:t xml:space="preserve"> Food talks</w:t>
      </w:r>
      <w:r w:rsidRPr="0057049A">
        <w:rPr>
          <w:rFonts w:ascii="Arial" w:hAnsi="Arial" w:cs="Arial"/>
          <w:sz w:val="18"/>
          <w:szCs w:val="18"/>
        </w:rPr>
        <w:t>.</w:t>
      </w:r>
      <w:r w:rsidR="00EF70F9" w:rsidRPr="0057049A">
        <w:rPr>
          <w:rFonts w:ascii="Arial" w:hAnsi="Arial" w:cs="Arial"/>
          <w:sz w:val="18"/>
          <w:szCs w:val="18"/>
        </w:rPr>
        <w:t>png</w:t>
      </w:r>
      <w:r w:rsidRPr="0057049A">
        <w:rPr>
          <w:rFonts w:ascii="Arial" w:hAnsi="Arial" w:cs="Arial"/>
          <w:sz w:val="18"/>
          <w:szCs w:val="18"/>
        </w:rPr>
        <w:t xml:space="preserve"> (</w:t>
      </w:r>
      <w:r w:rsidR="00EF70F9" w:rsidRPr="0057049A">
        <w:rPr>
          <w:rFonts w:ascii="Arial" w:hAnsi="Arial" w:cs="Arial"/>
          <w:sz w:val="18"/>
          <w:szCs w:val="18"/>
        </w:rPr>
        <w:t>8</w:t>
      </w:r>
      <w:r w:rsidRPr="0057049A">
        <w:rPr>
          <w:rFonts w:ascii="Arial" w:hAnsi="Arial" w:cs="Arial"/>
          <w:sz w:val="18"/>
          <w:szCs w:val="18"/>
        </w:rPr>
        <w:t xml:space="preserve"> KB)</w:t>
      </w:r>
    </w:p>
    <w:p w14:paraId="0785D65E" w14:textId="496EEF8E" w:rsidR="00D224BC" w:rsidRPr="0057049A" w:rsidRDefault="00D224BC" w:rsidP="00D224BC">
      <w:pPr>
        <w:autoSpaceDE w:val="0"/>
        <w:autoSpaceDN w:val="0"/>
        <w:adjustRightInd w:val="0"/>
        <w:spacing w:line="360" w:lineRule="auto"/>
        <w:rPr>
          <w:rFonts w:ascii="Arial" w:hAnsi="Arial" w:cs="Arial"/>
          <w:sz w:val="18"/>
          <w:szCs w:val="18"/>
        </w:rPr>
      </w:pPr>
      <w:r w:rsidRPr="0057049A">
        <w:rPr>
          <w:rFonts w:ascii="Arial" w:hAnsi="Arial" w:cs="Arial"/>
          <w:b/>
          <w:bCs/>
          <w:sz w:val="18"/>
          <w:szCs w:val="18"/>
        </w:rPr>
        <w:t>Quellenangabe Foto:</w:t>
      </w:r>
      <w:r w:rsidRPr="0057049A">
        <w:rPr>
          <w:rFonts w:ascii="Arial" w:hAnsi="Arial" w:cs="Arial"/>
          <w:sz w:val="18"/>
          <w:szCs w:val="18"/>
        </w:rPr>
        <w:t xml:space="preserve"> Haus Rabenhorst O. Lauffs GmbH &amp; Co. KG, </w:t>
      </w:r>
      <w:r w:rsidR="00EF70F9" w:rsidRPr="0057049A">
        <w:rPr>
          <w:rFonts w:ascii="Arial" w:hAnsi="Arial" w:cs="Arial"/>
          <w:sz w:val="18"/>
          <w:szCs w:val="18"/>
        </w:rPr>
        <w:t>April</w:t>
      </w:r>
      <w:r w:rsidR="00647609" w:rsidRPr="0057049A">
        <w:rPr>
          <w:rFonts w:ascii="Arial" w:hAnsi="Arial" w:cs="Arial"/>
          <w:sz w:val="18"/>
          <w:szCs w:val="18"/>
        </w:rPr>
        <w:t xml:space="preserve"> 2024.</w:t>
      </w:r>
    </w:p>
    <w:p w14:paraId="7405C68F" w14:textId="4A204E65" w:rsidR="00D224BC" w:rsidRDefault="00D224BC" w:rsidP="00B63ECB">
      <w:pPr>
        <w:autoSpaceDE w:val="0"/>
        <w:autoSpaceDN w:val="0"/>
        <w:adjustRightInd w:val="0"/>
        <w:spacing w:line="360" w:lineRule="auto"/>
        <w:rPr>
          <w:rFonts w:ascii="Arial" w:hAnsi="Arial" w:cs="Arial"/>
          <w:sz w:val="18"/>
          <w:szCs w:val="18"/>
        </w:rPr>
      </w:pPr>
      <w:r w:rsidRPr="0057049A">
        <w:rPr>
          <w:rFonts w:ascii="Arial" w:hAnsi="Arial" w:cs="Arial"/>
          <w:b/>
          <w:bCs/>
          <w:sz w:val="18"/>
          <w:szCs w:val="18"/>
        </w:rPr>
        <w:t>Nutzung:</w:t>
      </w:r>
      <w:r w:rsidRPr="0057049A">
        <w:rPr>
          <w:rFonts w:ascii="Arial" w:hAnsi="Arial" w:cs="Arial"/>
          <w:sz w:val="18"/>
          <w:szCs w:val="18"/>
        </w:rPr>
        <w:t xml:space="preserve"> Abdruck zur Illustration der redaktionellen Berichterstattung. Nur im Zusammenhang mit Informationen zu Marke, Produkten und der Haus Rabenhorst O. Lauffs GmbH &amp; Co. KG zu verwenden. </w:t>
      </w:r>
    </w:p>
    <w:p w14:paraId="6B832F09" w14:textId="77777777" w:rsidR="00C137C3" w:rsidRDefault="00C137C3" w:rsidP="00B63ECB">
      <w:pPr>
        <w:autoSpaceDE w:val="0"/>
        <w:autoSpaceDN w:val="0"/>
        <w:adjustRightInd w:val="0"/>
        <w:spacing w:line="360" w:lineRule="auto"/>
        <w:rPr>
          <w:rFonts w:ascii="Arial" w:hAnsi="Arial" w:cs="Arial"/>
          <w:sz w:val="18"/>
          <w:szCs w:val="18"/>
        </w:rPr>
      </w:pPr>
    </w:p>
    <w:p w14:paraId="0CC2B37E" w14:textId="77777777" w:rsidR="00C137C3" w:rsidRDefault="00C137C3" w:rsidP="00B63ECB">
      <w:pPr>
        <w:autoSpaceDE w:val="0"/>
        <w:autoSpaceDN w:val="0"/>
        <w:adjustRightInd w:val="0"/>
        <w:spacing w:line="360" w:lineRule="auto"/>
        <w:rPr>
          <w:rFonts w:ascii="Arial" w:hAnsi="Arial" w:cs="Arial"/>
          <w:sz w:val="18"/>
          <w:szCs w:val="18"/>
        </w:rPr>
      </w:pPr>
    </w:p>
    <w:p w14:paraId="4D1E459C" w14:textId="77777777" w:rsidR="00C137C3" w:rsidRDefault="00C137C3" w:rsidP="00C137C3">
      <w:pPr>
        <w:spacing w:after="120" w:line="360" w:lineRule="auto"/>
        <w:contextualSpacing/>
        <w:rPr>
          <w:rFonts w:ascii="Arial" w:hAnsi="Arial" w:cs="Arial"/>
          <w:b/>
          <w:bCs/>
          <w:sz w:val="18"/>
          <w:szCs w:val="18"/>
        </w:rPr>
      </w:pPr>
    </w:p>
    <w:p w14:paraId="15CA4B9F" w14:textId="0CC3CB56" w:rsidR="00C137C3" w:rsidRDefault="00C137C3" w:rsidP="00C137C3">
      <w:pPr>
        <w:spacing w:after="120" w:line="360" w:lineRule="auto"/>
        <w:contextualSpacing/>
        <w:rPr>
          <w:rFonts w:ascii="Arial" w:hAnsi="Arial" w:cs="Arial"/>
          <w:b/>
          <w:bCs/>
          <w:sz w:val="18"/>
          <w:szCs w:val="18"/>
        </w:rPr>
      </w:pPr>
      <w:r>
        <w:rPr>
          <w:noProof/>
        </w:rPr>
        <w:lastRenderedPageBreak/>
        <w:drawing>
          <wp:inline distT="0" distB="0" distL="0" distR="0" wp14:anchorId="0F265961" wp14:editId="7D03D4AA">
            <wp:extent cx="1143000" cy="1437870"/>
            <wp:effectExtent l="0" t="0" r="0" b="0"/>
            <wp:docPr id="1034042490" name="Grafik 1" descr="Ein Bild, das Menschliches Gesicht, Person, Lächeln, Lipp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042490" name="Grafik 1" descr="Ein Bild, das Menschliches Gesicht, Person, Lächeln, Lippe enthält.&#10;&#10;Automatisch generierte Beschreibung"/>
                    <pic:cNvPicPr/>
                  </pic:nvPicPr>
                  <pic:blipFill>
                    <a:blip r:embed="rId15"/>
                    <a:stretch>
                      <a:fillRect/>
                    </a:stretch>
                  </pic:blipFill>
                  <pic:spPr>
                    <a:xfrm>
                      <a:off x="0" y="0"/>
                      <a:ext cx="1146804" cy="1442656"/>
                    </a:xfrm>
                    <a:prstGeom prst="rect">
                      <a:avLst/>
                    </a:prstGeom>
                  </pic:spPr>
                </pic:pic>
              </a:graphicData>
            </a:graphic>
          </wp:inline>
        </w:drawing>
      </w:r>
    </w:p>
    <w:p w14:paraId="0B7F2973" w14:textId="576D43AE" w:rsidR="00C137C3" w:rsidRPr="0057049A" w:rsidRDefault="00C137C3" w:rsidP="00C137C3">
      <w:pPr>
        <w:spacing w:after="120" w:line="360" w:lineRule="auto"/>
        <w:contextualSpacing/>
        <w:rPr>
          <w:rFonts w:ascii="Arial" w:hAnsi="Arial" w:cs="Arial"/>
          <w:bCs/>
          <w:sz w:val="16"/>
          <w:szCs w:val="16"/>
        </w:rPr>
      </w:pPr>
      <w:r w:rsidRPr="0057049A">
        <w:rPr>
          <w:rFonts w:ascii="Arial" w:hAnsi="Arial" w:cs="Arial"/>
          <w:b/>
          <w:bCs/>
          <w:sz w:val="18"/>
          <w:szCs w:val="18"/>
        </w:rPr>
        <w:t>Bildunterschrift:</w:t>
      </w:r>
      <w:r>
        <w:rPr>
          <w:rFonts w:ascii="Arial" w:hAnsi="Arial" w:cs="Arial"/>
          <w:b/>
          <w:bCs/>
          <w:sz w:val="18"/>
          <w:szCs w:val="18"/>
        </w:rPr>
        <w:t xml:space="preserve"> </w:t>
      </w:r>
      <w:r w:rsidRPr="00C137C3">
        <w:rPr>
          <w:rFonts w:ascii="Arial" w:hAnsi="Arial" w:cs="Arial"/>
          <w:sz w:val="18"/>
          <w:szCs w:val="18"/>
        </w:rPr>
        <w:t>Prof. Dr. Ann-Kristin Dorn: „The</w:t>
      </w:r>
      <w:r w:rsidRPr="0057049A">
        <w:rPr>
          <w:rFonts w:ascii="Arial" w:hAnsi="Arial" w:cs="Arial"/>
          <w:sz w:val="18"/>
          <w:szCs w:val="18"/>
        </w:rPr>
        <w:t xml:space="preserve"> Food Talks“</w:t>
      </w:r>
      <w:r w:rsidRPr="0057049A">
        <w:rPr>
          <w:rFonts w:ascii="Arial" w:hAnsi="Arial" w:cs="Arial"/>
          <w:bCs/>
          <w:sz w:val="18"/>
          <w:szCs w:val="18"/>
        </w:rPr>
        <w:t xml:space="preserve"> </w:t>
      </w:r>
    </w:p>
    <w:p w14:paraId="2865E2A4" w14:textId="48D8D553" w:rsidR="00C137C3" w:rsidRPr="0057049A" w:rsidRDefault="00C137C3" w:rsidP="00C137C3">
      <w:pPr>
        <w:autoSpaceDE w:val="0"/>
        <w:autoSpaceDN w:val="0"/>
        <w:adjustRightInd w:val="0"/>
        <w:spacing w:line="360" w:lineRule="auto"/>
        <w:rPr>
          <w:rFonts w:ascii="Arial" w:hAnsi="Arial" w:cs="Arial"/>
          <w:sz w:val="18"/>
          <w:szCs w:val="18"/>
        </w:rPr>
      </w:pPr>
      <w:r w:rsidRPr="0057049A">
        <w:rPr>
          <w:rFonts w:ascii="Arial" w:hAnsi="Arial" w:cs="Arial"/>
          <w:b/>
          <w:bCs/>
          <w:sz w:val="18"/>
          <w:szCs w:val="18"/>
        </w:rPr>
        <w:t>Dateiname:</w:t>
      </w:r>
      <w:r w:rsidRPr="0057049A">
        <w:rPr>
          <w:sz w:val="22"/>
          <w:szCs w:val="22"/>
        </w:rPr>
        <w:t xml:space="preserve"> </w:t>
      </w:r>
      <w:proofErr w:type="spellStart"/>
      <w:r w:rsidRPr="0057049A">
        <w:rPr>
          <w:rFonts w:ascii="Arial" w:hAnsi="Arial" w:cs="Arial"/>
          <w:sz w:val="18"/>
          <w:szCs w:val="18"/>
        </w:rPr>
        <w:t>Pressefoto_</w:t>
      </w:r>
      <w:r>
        <w:rPr>
          <w:rFonts w:ascii="Arial" w:hAnsi="Arial" w:cs="Arial"/>
          <w:sz w:val="18"/>
          <w:szCs w:val="18"/>
        </w:rPr>
        <w:t>Ann</w:t>
      </w:r>
      <w:proofErr w:type="spellEnd"/>
      <w:r>
        <w:rPr>
          <w:rFonts w:ascii="Arial" w:hAnsi="Arial" w:cs="Arial"/>
          <w:sz w:val="18"/>
          <w:szCs w:val="18"/>
        </w:rPr>
        <w:t xml:space="preserve">-Kristin </w:t>
      </w:r>
      <w:proofErr w:type="spellStart"/>
      <w:r>
        <w:rPr>
          <w:rFonts w:ascii="Arial" w:hAnsi="Arial" w:cs="Arial"/>
          <w:sz w:val="18"/>
          <w:szCs w:val="18"/>
        </w:rPr>
        <w:t>Dorn_</w:t>
      </w:r>
      <w:r w:rsidR="00C469CE">
        <w:rPr>
          <w:rFonts w:ascii="Arial" w:hAnsi="Arial" w:cs="Arial"/>
          <w:sz w:val="18"/>
          <w:szCs w:val="18"/>
        </w:rPr>
        <w:t>The</w:t>
      </w:r>
      <w:proofErr w:type="spellEnd"/>
      <w:r w:rsidR="00C469CE">
        <w:rPr>
          <w:rFonts w:ascii="Arial" w:hAnsi="Arial" w:cs="Arial"/>
          <w:sz w:val="18"/>
          <w:szCs w:val="18"/>
        </w:rPr>
        <w:t xml:space="preserve"> </w:t>
      </w:r>
      <w:r w:rsidRPr="0057049A">
        <w:rPr>
          <w:rFonts w:ascii="Arial" w:hAnsi="Arial" w:cs="Arial"/>
          <w:sz w:val="18"/>
          <w:szCs w:val="18"/>
        </w:rPr>
        <w:t>Food talks.png (</w:t>
      </w:r>
      <w:r>
        <w:rPr>
          <w:rFonts w:ascii="Arial" w:hAnsi="Arial" w:cs="Arial"/>
          <w:sz w:val="18"/>
          <w:szCs w:val="18"/>
        </w:rPr>
        <w:t>2.330</w:t>
      </w:r>
      <w:r w:rsidRPr="0057049A">
        <w:rPr>
          <w:rFonts w:ascii="Arial" w:hAnsi="Arial" w:cs="Arial"/>
          <w:sz w:val="18"/>
          <w:szCs w:val="18"/>
        </w:rPr>
        <w:t xml:space="preserve"> KB)</w:t>
      </w:r>
    </w:p>
    <w:p w14:paraId="67B47A74" w14:textId="77777777" w:rsidR="00C137C3" w:rsidRPr="0057049A" w:rsidRDefault="00C137C3" w:rsidP="00C137C3">
      <w:pPr>
        <w:autoSpaceDE w:val="0"/>
        <w:autoSpaceDN w:val="0"/>
        <w:adjustRightInd w:val="0"/>
        <w:spacing w:line="360" w:lineRule="auto"/>
        <w:rPr>
          <w:rFonts w:ascii="Arial" w:hAnsi="Arial" w:cs="Arial"/>
          <w:sz w:val="18"/>
          <w:szCs w:val="18"/>
        </w:rPr>
      </w:pPr>
      <w:r w:rsidRPr="0057049A">
        <w:rPr>
          <w:rFonts w:ascii="Arial" w:hAnsi="Arial" w:cs="Arial"/>
          <w:b/>
          <w:bCs/>
          <w:sz w:val="18"/>
          <w:szCs w:val="18"/>
        </w:rPr>
        <w:t>Quellenangabe Foto:</w:t>
      </w:r>
      <w:r w:rsidRPr="0057049A">
        <w:rPr>
          <w:rFonts w:ascii="Arial" w:hAnsi="Arial" w:cs="Arial"/>
          <w:sz w:val="18"/>
          <w:szCs w:val="18"/>
        </w:rPr>
        <w:t xml:space="preserve"> Haus Rabenhorst O. Lauffs GmbH &amp; Co. KG, April 2024.</w:t>
      </w:r>
    </w:p>
    <w:p w14:paraId="11CA9BEB" w14:textId="77777777" w:rsidR="00C137C3" w:rsidRDefault="00C137C3" w:rsidP="00C137C3">
      <w:pPr>
        <w:autoSpaceDE w:val="0"/>
        <w:autoSpaceDN w:val="0"/>
        <w:adjustRightInd w:val="0"/>
        <w:spacing w:line="360" w:lineRule="auto"/>
        <w:rPr>
          <w:rFonts w:ascii="Arial" w:hAnsi="Arial" w:cs="Arial"/>
          <w:sz w:val="18"/>
          <w:szCs w:val="18"/>
        </w:rPr>
      </w:pPr>
      <w:r w:rsidRPr="0057049A">
        <w:rPr>
          <w:rFonts w:ascii="Arial" w:hAnsi="Arial" w:cs="Arial"/>
          <w:b/>
          <w:bCs/>
          <w:sz w:val="18"/>
          <w:szCs w:val="18"/>
        </w:rPr>
        <w:t>Nutzung:</w:t>
      </w:r>
      <w:r w:rsidRPr="0057049A">
        <w:rPr>
          <w:rFonts w:ascii="Arial" w:hAnsi="Arial" w:cs="Arial"/>
          <w:sz w:val="18"/>
          <w:szCs w:val="18"/>
        </w:rPr>
        <w:t xml:space="preserve"> Abdruck zur Illustration der redaktionellen Berichterstattung. Nur im Zusammenhang mit Informationen zu Marke, Produkten und der Haus Rabenhorst O. Lauffs GmbH &amp; Co. KG zu verwenden. </w:t>
      </w:r>
    </w:p>
    <w:p w14:paraId="32DF9860" w14:textId="77777777" w:rsidR="00C137C3" w:rsidRPr="0057049A" w:rsidRDefault="00C137C3" w:rsidP="00B63ECB">
      <w:pPr>
        <w:autoSpaceDE w:val="0"/>
        <w:autoSpaceDN w:val="0"/>
        <w:adjustRightInd w:val="0"/>
        <w:spacing w:line="360" w:lineRule="auto"/>
        <w:rPr>
          <w:rFonts w:ascii="Arial" w:hAnsi="Arial" w:cs="Arial"/>
          <w:sz w:val="18"/>
          <w:szCs w:val="18"/>
        </w:rPr>
      </w:pPr>
    </w:p>
    <w:p w14:paraId="36D1E3F5" w14:textId="77777777" w:rsidR="00BD2D8F" w:rsidRPr="0059187C" w:rsidRDefault="00BD2D8F" w:rsidP="002A17BB">
      <w:pPr>
        <w:autoSpaceDE w:val="0"/>
        <w:autoSpaceDN w:val="0"/>
        <w:adjustRightInd w:val="0"/>
        <w:spacing w:line="360" w:lineRule="auto"/>
        <w:rPr>
          <w:rFonts w:ascii="Arial" w:hAnsi="Arial" w:cs="Arial"/>
          <w:bCs/>
          <w:sz w:val="10"/>
          <w:szCs w:val="20"/>
        </w:rPr>
      </w:pPr>
    </w:p>
    <w:p w14:paraId="2D23090B" w14:textId="77777777" w:rsidR="0098551A" w:rsidRPr="00E75BA2" w:rsidRDefault="0098551A" w:rsidP="00CD0149">
      <w:pPr>
        <w:pBdr>
          <w:top w:val="single" w:sz="4" w:space="1" w:color="auto"/>
        </w:pBdr>
        <w:spacing w:line="360" w:lineRule="auto"/>
        <w:rPr>
          <w:rFonts w:ascii="Arial" w:hAnsi="Arial"/>
          <w:b/>
          <w:sz w:val="8"/>
        </w:rPr>
      </w:pPr>
    </w:p>
    <w:p w14:paraId="341EB913" w14:textId="77777777" w:rsidR="00F71195" w:rsidRDefault="009204F1" w:rsidP="00CD0149">
      <w:pPr>
        <w:pBdr>
          <w:top w:val="single" w:sz="4" w:space="1" w:color="auto"/>
        </w:pBdr>
        <w:spacing w:line="360" w:lineRule="auto"/>
        <w:rPr>
          <w:rFonts w:ascii="Arial" w:hAnsi="Arial"/>
          <w:b/>
          <w:sz w:val="16"/>
        </w:rPr>
      </w:pPr>
      <w:r>
        <w:rPr>
          <w:rFonts w:ascii="Arial" w:hAnsi="Arial"/>
          <w:b/>
          <w:sz w:val="16"/>
        </w:rPr>
        <w:t xml:space="preserve">Weitere Informationen </w:t>
      </w:r>
      <w:r w:rsidR="00F71195">
        <w:rPr>
          <w:rFonts w:ascii="Arial" w:hAnsi="Arial"/>
          <w:b/>
          <w:sz w:val="16"/>
        </w:rPr>
        <w:t>können Sie gerne anfordern bei:</w:t>
      </w:r>
    </w:p>
    <w:p w14:paraId="19AECBB9" w14:textId="09DB3B99" w:rsidR="00EC56A9" w:rsidRPr="00EC56A9" w:rsidRDefault="00EC56A9" w:rsidP="00EC56A9">
      <w:pPr>
        <w:spacing w:line="360" w:lineRule="auto"/>
        <w:rPr>
          <w:rFonts w:ascii="Arial" w:hAnsi="Arial"/>
          <w:sz w:val="16"/>
        </w:rPr>
      </w:pPr>
      <w:r w:rsidRPr="00EC56A9">
        <w:rPr>
          <w:rFonts w:ascii="Arial" w:hAnsi="Arial"/>
          <w:sz w:val="16"/>
        </w:rPr>
        <w:t>kommunikation.pur</w:t>
      </w:r>
      <w:r w:rsidR="00341C51">
        <w:rPr>
          <w:rFonts w:ascii="Arial" w:hAnsi="Arial"/>
          <w:sz w:val="16"/>
        </w:rPr>
        <w:t xml:space="preserve"> GmbH</w:t>
      </w:r>
      <w:r w:rsidRPr="00EC56A9">
        <w:rPr>
          <w:rFonts w:ascii="Arial" w:hAnsi="Arial"/>
          <w:sz w:val="16"/>
        </w:rPr>
        <w:t xml:space="preserve">, </w:t>
      </w:r>
      <w:r w:rsidR="006C5237">
        <w:rPr>
          <w:rFonts w:ascii="Arial" w:hAnsi="Arial"/>
          <w:sz w:val="16"/>
        </w:rPr>
        <w:t>Christina Krumpoch</w:t>
      </w:r>
      <w:r w:rsidRPr="00EC56A9">
        <w:rPr>
          <w:rFonts w:ascii="Arial" w:hAnsi="Arial"/>
          <w:sz w:val="16"/>
        </w:rPr>
        <w:t>, Sendlinger Straße 31, 80331 München</w:t>
      </w:r>
    </w:p>
    <w:p w14:paraId="61CA2610" w14:textId="36D88D7B" w:rsidR="00E15D86" w:rsidRPr="00B746C2" w:rsidRDefault="00A2453A" w:rsidP="00EC56A9">
      <w:pPr>
        <w:spacing w:line="360" w:lineRule="auto"/>
        <w:rPr>
          <w:rFonts w:ascii="Arial" w:hAnsi="Arial"/>
          <w:sz w:val="16"/>
        </w:rPr>
      </w:pPr>
      <w:r>
        <w:rPr>
          <w:rFonts w:ascii="Arial" w:hAnsi="Arial"/>
          <w:sz w:val="16"/>
        </w:rPr>
        <w:t>Telefon: +49.89.23 23 63 4</w:t>
      </w:r>
      <w:r w:rsidR="006C5237">
        <w:rPr>
          <w:rFonts w:ascii="Arial" w:hAnsi="Arial"/>
          <w:sz w:val="16"/>
        </w:rPr>
        <w:t>6</w:t>
      </w:r>
      <w:r w:rsidR="00EC56A9" w:rsidRPr="00EC56A9">
        <w:rPr>
          <w:rFonts w:ascii="Arial" w:hAnsi="Arial"/>
          <w:sz w:val="16"/>
        </w:rPr>
        <w:t xml:space="preserve">, Fax: +49.89.23 23 63 51, E-Mail: </w:t>
      </w:r>
      <w:r w:rsidR="006C5237">
        <w:rPr>
          <w:rFonts w:ascii="Arial" w:hAnsi="Arial"/>
          <w:sz w:val="16"/>
        </w:rPr>
        <w:t>krumpoch</w:t>
      </w:r>
      <w:r w:rsidR="00EC56A9" w:rsidRPr="00EC56A9">
        <w:rPr>
          <w:rFonts w:ascii="Arial" w:hAnsi="Arial"/>
          <w:sz w:val="16"/>
        </w:rPr>
        <w:t>@kommunikationpur.com</w:t>
      </w:r>
    </w:p>
    <w:sectPr w:rsidR="00E15D86" w:rsidRPr="00B746C2" w:rsidSect="0099320E">
      <w:headerReference w:type="default" r:id="rId16"/>
      <w:footerReference w:type="default" r:id="rId17"/>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61D8A4" w14:textId="77777777" w:rsidR="0099320E" w:rsidRDefault="0099320E">
      <w:r>
        <w:separator/>
      </w:r>
    </w:p>
  </w:endnote>
  <w:endnote w:type="continuationSeparator" w:id="0">
    <w:p w14:paraId="2C484167" w14:textId="77777777" w:rsidR="0099320E" w:rsidRDefault="0099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3CA51"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636091">
      <w:rPr>
        <w:rFonts w:ascii="Arial" w:hAnsi="Arial" w:cs="Arial"/>
        <w:b/>
        <w:noProof/>
        <w:sz w:val="16"/>
        <w:szCs w:val="16"/>
      </w:rPr>
      <w:t>2</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DD1BB" w14:textId="77777777" w:rsidR="0099320E" w:rsidRDefault="0099320E">
      <w:r>
        <w:separator/>
      </w:r>
    </w:p>
  </w:footnote>
  <w:footnote w:type="continuationSeparator" w:id="0">
    <w:p w14:paraId="5E17C32C" w14:textId="77777777" w:rsidR="0099320E" w:rsidRDefault="00993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8BB46A" w14:textId="77777777" w:rsidR="001E14C2" w:rsidRDefault="007B61BA" w:rsidP="001E2307">
    <w:pPr>
      <w:pStyle w:val="Kopfzeile"/>
      <w:tabs>
        <w:tab w:val="clear" w:pos="4536"/>
        <w:tab w:val="clear" w:pos="9072"/>
        <w:tab w:val="left" w:pos="1275"/>
      </w:tabs>
      <w:jc w:val="right"/>
    </w:pPr>
    <w:r>
      <w:rPr>
        <w:rFonts w:ascii="Verdana" w:hAnsi="Verdana"/>
        <w:noProof/>
      </w:rPr>
      <w:drawing>
        <wp:anchor distT="0" distB="0" distL="114300" distR="114300" simplePos="0" relativeHeight="251661312" behindDoc="0" locked="0" layoutInCell="1" allowOverlap="1" wp14:anchorId="7FE64153" wp14:editId="39A82FDB">
          <wp:simplePos x="0" y="0"/>
          <wp:positionH relativeFrom="column">
            <wp:posOffset>4566285</wp:posOffset>
          </wp:positionH>
          <wp:positionV relativeFrom="paragraph">
            <wp:posOffset>108583</wp:posOffset>
          </wp:positionV>
          <wp:extent cx="1480184" cy="840744"/>
          <wp:effectExtent l="0" t="0" r="635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apfenMuehle_Logo_negativ_20cm.jpg"/>
                  <pic:cNvPicPr/>
                </pic:nvPicPr>
                <pic:blipFill>
                  <a:blip r:embed="rId1"/>
                  <a:stretch>
                    <a:fillRect/>
                  </a:stretch>
                </pic:blipFill>
                <pic:spPr>
                  <a:xfrm>
                    <a:off x="0" y="0"/>
                    <a:ext cx="1480184" cy="840744"/>
                  </a:xfrm>
                  <a:prstGeom prst="rect">
                    <a:avLst/>
                  </a:prstGeom>
                </pic:spPr>
              </pic:pic>
            </a:graphicData>
          </a:graphic>
          <wp14:sizeRelH relativeFrom="margin">
            <wp14:pctWidth>0</wp14:pctWidth>
          </wp14:sizeRelH>
          <wp14:sizeRelV relativeFrom="margin">
            <wp14:pctHeight>0</wp14:pctHeight>
          </wp14:sizeRelV>
        </wp:anchor>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BC61C0"/>
    <w:multiLevelType w:val="hybridMultilevel"/>
    <w:tmpl w:val="96AA6A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61774C21"/>
    <w:multiLevelType w:val="hybridMultilevel"/>
    <w:tmpl w:val="801E7AEC"/>
    <w:lvl w:ilvl="0" w:tplc="F822ED6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28332042">
    <w:abstractNumId w:val="2"/>
  </w:num>
  <w:num w:numId="2" w16cid:durableId="1933780254">
    <w:abstractNumId w:val="6"/>
  </w:num>
  <w:num w:numId="3" w16cid:durableId="783889729">
    <w:abstractNumId w:val="1"/>
  </w:num>
  <w:num w:numId="4" w16cid:durableId="1400247595">
    <w:abstractNumId w:val="3"/>
  </w:num>
  <w:num w:numId="5" w16cid:durableId="1441803781">
    <w:abstractNumId w:val="0"/>
  </w:num>
  <w:num w:numId="6" w16cid:durableId="1098453124">
    <w:abstractNumId w:val="5"/>
  </w:num>
  <w:num w:numId="7" w16cid:durableId="10019305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0F48"/>
    <w:rsid w:val="00001806"/>
    <w:rsid w:val="00002F03"/>
    <w:rsid w:val="0000330A"/>
    <w:rsid w:val="00004796"/>
    <w:rsid w:val="00004C03"/>
    <w:rsid w:val="00005A37"/>
    <w:rsid w:val="000062D5"/>
    <w:rsid w:val="00012185"/>
    <w:rsid w:val="00017612"/>
    <w:rsid w:val="00017CB7"/>
    <w:rsid w:val="00026703"/>
    <w:rsid w:val="00035E3E"/>
    <w:rsid w:val="00044906"/>
    <w:rsid w:val="00046434"/>
    <w:rsid w:val="00052A2D"/>
    <w:rsid w:val="00052AAA"/>
    <w:rsid w:val="00055083"/>
    <w:rsid w:val="000557A6"/>
    <w:rsid w:val="00056FF8"/>
    <w:rsid w:val="000575C1"/>
    <w:rsid w:val="00063639"/>
    <w:rsid w:val="00064AEB"/>
    <w:rsid w:val="0006725F"/>
    <w:rsid w:val="00072C5F"/>
    <w:rsid w:val="000740A5"/>
    <w:rsid w:val="0007416D"/>
    <w:rsid w:val="00074885"/>
    <w:rsid w:val="000751AC"/>
    <w:rsid w:val="000761F9"/>
    <w:rsid w:val="00076A08"/>
    <w:rsid w:val="000805C3"/>
    <w:rsid w:val="00080CC1"/>
    <w:rsid w:val="00081D93"/>
    <w:rsid w:val="00083F71"/>
    <w:rsid w:val="00083F82"/>
    <w:rsid w:val="00087DDC"/>
    <w:rsid w:val="00090BBC"/>
    <w:rsid w:val="00091E5F"/>
    <w:rsid w:val="00096F5D"/>
    <w:rsid w:val="000A3293"/>
    <w:rsid w:val="000A61A0"/>
    <w:rsid w:val="000A6815"/>
    <w:rsid w:val="000A6C4B"/>
    <w:rsid w:val="000A7B93"/>
    <w:rsid w:val="000A7CBC"/>
    <w:rsid w:val="000A7D2A"/>
    <w:rsid w:val="000B2DC9"/>
    <w:rsid w:val="000B4B58"/>
    <w:rsid w:val="000B6A19"/>
    <w:rsid w:val="000B6B32"/>
    <w:rsid w:val="000B7197"/>
    <w:rsid w:val="000C1B89"/>
    <w:rsid w:val="000C36C5"/>
    <w:rsid w:val="000C3A9B"/>
    <w:rsid w:val="000C62E0"/>
    <w:rsid w:val="000D14DA"/>
    <w:rsid w:val="000D25DD"/>
    <w:rsid w:val="000D4AE2"/>
    <w:rsid w:val="000D576B"/>
    <w:rsid w:val="000E22F7"/>
    <w:rsid w:val="000E71BB"/>
    <w:rsid w:val="000F0A7B"/>
    <w:rsid w:val="000F0D1F"/>
    <w:rsid w:val="000F1C98"/>
    <w:rsid w:val="000F2235"/>
    <w:rsid w:val="000F5336"/>
    <w:rsid w:val="000F689E"/>
    <w:rsid w:val="00102ECA"/>
    <w:rsid w:val="00103AC0"/>
    <w:rsid w:val="00104B31"/>
    <w:rsid w:val="001053C2"/>
    <w:rsid w:val="00105B42"/>
    <w:rsid w:val="0010623D"/>
    <w:rsid w:val="00117063"/>
    <w:rsid w:val="001231C3"/>
    <w:rsid w:val="00124199"/>
    <w:rsid w:val="00127940"/>
    <w:rsid w:val="00127A8C"/>
    <w:rsid w:val="0013134B"/>
    <w:rsid w:val="00131462"/>
    <w:rsid w:val="00132C4F"/>
    <w:rsid w:val="001347F3"/>
    <w:rsid w:val="00137648"/>
    <w:rsid w:val="00137D26"/>
    <w:rsid w:val="00140A7A"/>
    <w:rsid w:val="001463B8"/>
    <w:rsid w:val="00146BF8"/>
    <w:rsid w:val="00146CB1"/>
    <w:rsid w:val="00147061"/>
    <w:rsid w:val="00147F13"/>
    <w:rsid w:val="001564CF"/>
    <w:rsid w:val="0015753E"/>
    <w:rsid w:val="00160B88"/>
    <w:rsid w:val="001622BB"/>
    <w:rsid w:val="00164D9C"/>
    <w:rsid w:val="00171D8F"/>
    <w:rsid w:val="00172294"/>
    <w:rsid w:val="001749B9"/>
    <w:rsid w:val="00177626"/>
    <w:rsid w:val="00177A99"/>
    <w:rsid w:val="00180718"/>
    <w:rsid w:val="00185E24"/>
    <w:rsid w:val="001870E8"/>
    <w:rsid w:val="001929E7"/>
    <w:rsid w:val="0019309E"/>
    <w:rsid w:val="00194E47"/>
    <w:rsid w:val="00197DED"/>
    <w:rsid w:val="001A194F"/>
    <w:rsid w:val="001A3200"/>
    <w:rsid w:val="001A60D9"/>
    <w:rsid w:val="001A70BB"/>
    <w:rsid w:val="001A737E"/>
    <w:rsid w:val="001B119E"/>
    <w:rsid w:val="001B76AD"/>
    <w:rsid w:val="001C07AF"/>
    <w:rsid w:val="001C0F3C"/>
    <w:rsid w:val="001C190E"/>
    <w:rsid w:val="001C1F37"/>
    <w:rsid w:val="001C5C56"/>
    <w:rsid w:val="001C66D4"/>
    <w:rsid w:val="001C7E7F"/>
    <w:rsid w:val="001D3033"/>
    <w:rsid w:val="001D5110"/>
    <w:rsid w:val="001D5991"/>
    <w:rsid w:val="001E0FE3"/>
    <w:rsid w:val="001E14C2"/>
    <w:rsid w:val="001E1FF4"/>
    <w:rsid w:val="001E2307"/>
    <w:rsid w:val="001E3362"/>
    <w:rsid w:val="001E33AC"/>
    <w:rsid w:val="001E6AC9"/>
    <w:rsid w:val="001F0BA5"/>
    <w:rsid w:val="001F146E"/>
    <w:rsid w:val="001F3439"/>
    <w:rsid w:val="001F39A2"/>
    <w:rsid w:val="00200847"/>
    <w:rsid w:val="0020169D"/>
    <w:rsid w:val="00201EC7"/>
    <w:rsid w:val="00202F1E"/>
    <w:rsid w:val="00204A5F"/>
    <w:rsid w:val="002075DB"/>
    <w:rsid w:val="002121D3"/>
    <w:rsid w:val="00216593"/>
    <w:rsid w:val="00217E6C"/>
    <w:rsid w:val="00220238"/>
    <w:rsid w:val="002213C5"/>
    <w:rsid w:val="002219BA"/>
    <w:rsid w:val="00221F61"/>
    <w:rsid w:val="0022358A"/>
    <w:rsid w:val="00226DC3"/>
    <w:rsid w:val="0022767E"/>
    <w:rsid w:val="00227FD9"/>
    <w:rsid w:val="00230013"/>
    <w:rsid w:val="00230F34"/>
    <w:rsid w:val="00237DEB"/>
    <w:rsid w:val="00237FB1"/>
    <w:rsid w:val="002442ED"/>
    <w:rsid w:val="002476ED"/>
    <w:rsid w:val="0025259C"/>
    <w:rsid w:val="00252AE3"/>
    <w:rsid w:val="002559B6"/>
    <w:rsid w:val="002629BD"/>
    <w:rsid w:val="00266E7F"/>
    <w:rsid w:val="00266E96"/>
    <w:rsid w:val="002674A2"/>
    <w:rsid w:val="00267F8F"/>
    <w:rsid w:val="002725FE"/>
    <w:rsid w:val="002731B4"/>
    <w:rsid w:val="00273FCD"/>
    <w:rsid w:val="00280F4C"/>
    <w:rsid w:val="00283587"/>
    <w:rsid w:val="00285D44"/>
    <w:rsid w:val="0029151C"/>
    <w:rsid w:val="002A103E"/>
    <w:rsid w:val="002A17BB"/>
    <w:rsid w:val="002A1F05"/>
    <w:rsid w:val="002A47C4"/>
    <w:rsid w:val="002A4B1F"/>
    <w:rsid w:val="002B182E"/>
    <w:rsid w:val="002B44DD"/>
    <w:rsid w:val="002B4853"/>
    <w:rsid w:val="002B4B0C"/>
    <w:rsid w:val="002C1091"/>
    <w:rsid w:val="002C1BDC"/>
    <w:rsid w:val="002C4106"/>
    <w:rsid w:val="002C5B0F"/>
    <w:rsid w:val="002C6E92"/>
    <w:rsid w:val="002E1F9A"/>
    <w:rsid w:val="002E3349"/>
    <w:rsid w:val="002E462A"/>
    <w:rsid w:val="002E786D"/>
    <w:rsid w:val="002F712F"/>
    <w:rsid w:val="002F7CBF"/>
    <w:rsid w:val="00300A1A"/>
    <w:rsid w:val="00300CE8"/>
    <w:rsid w:val="00301293"/>
    <w:rsid w:val="003032AC"/>
    <w:rsid w:val="00304F89"/>
    <w:rsid w:val="00306F7C"/>
    <w:rsid w:val="00307A70"/>
    <w:rsid w:val="00310F3B"/>
    <w:rsid w:val="00312B87"/>
    <w:rsid w:val="00313E3E"/>
    <w:rsid w:val="0031627F"/>
    <w:rsid w:val="00322AAD"/>
    <w:rsid w:val="0032535C"/>
    <w:rsid w:val="00325F48"/>
    <w:rsid w:val="003318F9"/>
    <w:rsid w:val="00331CB0"/>
    <w:rsid w:val="00333396"/>
    <w:rsid w:val="0033342A"/>
    <w:rsid w:val="003419C4"/>
    <w:rsid w:val="00341C51"/>
    <w:rsid w:val="003435A0"/>
    <w:rsid w:val="00343E4D"/>
    <w:rsid w:val="0034569E"/>
    <w:rsid w:val="003462B6"/>
    <w:rsid w:val="003475B7"/>
    <w:rsid w:val="003540FC"/>
    <w:rsid w:val="00355EE8"/>
    <w:rsid w:val="00374E30"/>
    <w:rsid w:val="0039392C"/>
    <w:rsid w:val="003944C9"/>
    <w:rsid w:val="00397CB5"/>
    <w:rsid w:val="003A2C9D"/>
    <w:rsid w:val="003B08A2"/>
    <w:rsid w:val="003B1042"/>
    <w:rsid w:val="003B7040"/>
    <w:rsid w:val="003C00D7"/>
    <w:rsid w:val="003C0B46"/>
    <w:rsid w:val="003C36EF"/>
    <w:rsid w:val="003D1B51"/>
    <w:rsid w:val="003D4EB3"/>
    <w:rsid w:val="003D5520"/>
    <w:rsid w:val="003E01D9"/>
    <w:rsid w:val="003E239A"/>
    <w:rsid w:val="003E5A23"/>
    <w:rsid w:val="003E67B0"/>
    <w:rsid w:val="003E750D"/>
    <w:rsid w:val="003F1811"/>
    <w:rsid w:val="003F24BF"/>
    <w:rsid w:val="003F3E54"/>
    <w:rsid w:val="003F5170"/>
    <w:rsid w:val="003F6A3D"/>
    <w:rsid w:val="00402DD6"/>
    <w:rsid w:val="00405987"/>
    <w:rsid w:val="00412822"/>
    <w:rsid w:val="004140D1"/>
    <w:rsid w:val="00415AE4"/>
    <w:rsid w:val="0041718B"/>
    <w:rsid w:val="00420CFD"/>
    <w:rsid w:val="0042391B"/>
    <w:rsid w:val="004248C6"/>
    <w:rsid w:val="00426394"/>
    <w:rsid w:val="0043435B"/>
    <w:rsid w:val="00436571"/>
    <w:rsid w:val="00436651"/>
    <w:rsid w:val="00440349"/>
    <w:rsid w:val="00440C1B"/>
    <w:rsid w:val="00442F70"/>
    <w:rsid w:val="0044374C"/>
    <w:rsid w:val="004445C0"/>
    <w:rsid w:val="0044595A"/>
    <w:rsid w:val="00460905"/>
    <w:rsid w:val="00465643"/>
    <w:rsid w:val="0047607A"/>
    <w:rsid w:val="0047639D"/>
    <w:rsid w:val="00476ABA"/>
    <w:rsid w:val="00482485"/>
    <w:rsid w:val="00484BB2"/>
    <w:rsid w:val="004A03D7"/>
    <w:rsid w:val="004A0EDB"/>
    <w:rsid w:val="004A17D3"/>
    <w:rsid w:val="004A1E86"/>
    <w:rsid w:val="004A3DDE"/>
    <w:rsid w:val="004A3EB7"/>
    <w:rsid w:val="004A478A"/>
    <w:rsid w:val="004A4E2E"/>
    <w:rsid w:val="004A58DC"/>
    <w:rsid w:val="004A5C99"/>
    <w:rsid w:val="004A78BD"/>
    <w:rsid w:val="004A7E4B"/>
    <w:rsid w:val="004B007C"/>
    <w:rsid w:val="004B0FF5"/>
    <w:rsid w:val="004B13DC"/>
    <w:rsid w:val="004B16AD"/>
    <w:rsid w:val="004B583B"/>
    <w:rsid w:val="004C22FA"/>
    <w:rsid w:val="004C332C"/>
    <w:rsid w:val="004C5E8F"/>
    <w:rsid w:val="004D0A9B"/>
    <w:rsid w:val="004D5548"/>
    <w:rsid w:val="004D760A"/>
    <w:rsid w:val="004E51CA"/>
    <w:rsid w:val="004E61D9"/>
    <w:rsid w:val="004F29D6"/>
    <w:rsid w:val="004F4027"/>
    <w:rsid w:val="004F5E98"/>
    <w:rsid w:val="004F719E"/>
    <w:rsid w:val="0050059D"/>
    <w:rsid w:val="0050214B"/>
    <w:rsid w:val="00502239"/>
    <w:rsid w:val="005062DD"/>
    <w:rsid w:val="00510F71"/>
    <w:rsid w:val="0051175F"/>
    <w:rsid w:val="005132B3"/>
    <w:rsid w:val="00514E27"/>
    <w:rsid w:val="005206A0"/>
    <w:rsid w:val="005244C9"/>
    <w:rsid w:val="00532066"/>
    <w:rsid w:val="005361E3"/>
    <w:rsid w:val="00536BCC"/>
    <w:rsid w:val="00537260"/>
    <w:rsid w:val="00540578"/>
    <w:rsid w:val="00545EDB"/>
    <w:rsid w:val="005472B8"/>
    <w:rsid w:val="00550232"/>
    <w:rsid w:val="005509E0"/>
    <w:rsid w:val="00553694"/>
    <w:rsid w:val="00570214"/>
    <w:rsid w:val="0057049A"/>
    <w:rsid w:val="005707FA"/>
    <w:rsid w:val="00570C6D"/>
    <w:rsid w:val="00570CAD"/>
    <w:rsid w:val="00571C9C"/>
    <w:rsid w:val="00576636"/>
    <w:rsid w:val="005773E9"/>
    <w:rsid w:val="00584206"/>
    <w:rsid w:val="00584DAE"/>
    <w:rsid w:val="00587511"/>
    <w:rsid w:val="0059144C"/>
    <w:rsid w:val="0059187C"/>
    <w:rsid w:val="00592A7D"/>
    <w:rsid w:val="0059565B"/>
    <w:rsid w:val="005A1CC5"/>
    <w:rsid w:val="005A49F3"/>
    <w:rsid w:val="005A4BD3"/>
    <w:rsid w:val="005A513F"/>
    <w:rsid w:val="005B700D"/>
    <w:rsid w:val="005C003D"/>
    <w:rsid w:val="005C5EE9"/>
    <w:rsid w:val="005D0658"/>
    <w:rsid w:val="005D13BB"/>
    <w:rsid w:val="005D2952"/>
    <w:rsid w:val="005E30A2"/>
    <w:rsid w:val="005E4F71"/>
    <w:rsid w:val="005E7905"/>
    <w:rsid w:val="005E7FA6"/>
    <w:rsid w:val="005F2A75"/>
    <w:rsid w:val="005F39B5"/>
    <w:rsid w:val="006025A0"/>
    <w:rsid w:val="0060462E"/>
    <w:rsid w:val="0061292D"/>
    <w:rsid w:val="00613D2A"/>
    <w:rsid w:val="00616424"/>
    <w:rsid w:val="006170E1"/>
    <w:rsid w:val="00621509"/>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36091"/>
    <w:rsid w:val="00642192"/>
    <w:rsid w:val="006438FB"/>
    <w:rsid w:val="00644861"/>
    <w:rsid w:val="00647609"/>
    <w:rsid w:val="006506B9"/>
    <w:rsid w:val="00652C53"/>
    <w:rsid w:val="00653859"/>
    <w:rsid w:val="00654BCD"/>
    <w:rsid w:val="00656762"/>
    <w:rsid w:val="00656F1F"/>
    <w:rsid w:val="00665CD2"/>
    <w:rsid w:val="00666022"/>
    <w:rsid w:val="0066646C"/>
    <w:rsid w:val="00666F11"/>
    <w:rsid w:val="00676FE8"/>
    <w:rsid w:val="00681F57"/>
    <w:rsid w:val="0068325F"/>
    <w:rsid w:val="00684FBE"/>
    <w:rsid w:val="00685BC9"/>
    <w:rsid w:val="006870D5"/>
    <w:rsid w:val="00687354"/>
    <w:rsid w:val="00694564"/>
    <w:rsid w:val="006A0D07"/>
    <w:rsid w:val="006A3277"/>
    <w:rsid w:val="006A3AD4"/>
    <w:rsid w:val="006A75A1"/>
    <w:rsid w:val="006A793E"/>
    <w:rsid w:val="006B0B6A"/>
    <w:rsid w:val="006B2570"/>
    <w:rsid w:val="006B4633"/>
    <w:rsid w:val="006C2B3F"/>
    <w:rsid w:val="006C3D40"/>
    <w:rsid w:val="006C5237"/>
    <w:rsid w:val="006C63CA"/>
    <w:rsid w:val="006D1529"/>
    <w:rsid w:val="006D3C3B"/>
    <w:rsid w:val="006D4231"/>
    <w:rsid w:val="006D7958"/>
    <w:rsid w:val="006E0378"/>
    <w:rsid w:val="006E1EA7"/>
    <w:rsid w:val="006E2C24"/>
    <w:rsid w:val="006E4F48"/>
    <w:rsid w:val="006F040A"/>
    <w:rsid w:val="006F0ED0"/>
    <w:rsid w:val="006F18E6"/>
    <w:rsid w:val="006F3617"/>
    <w:rsid w:val="006F48E9"/>
    <w:rsid w:val="006F5DD3"/>
    <w:rsid w:val="00700A42"/>
    <w:rsid w:val="00705179"/>
    <w:rsid w:val="00712E11"/>
    <w:rsid w:val="007150BB"/>
    <w:rsid w:val="00716118"/>
    <w:rsid w:val="0071740D"/>
    <w:rsid w:val="00726EA6"/>
    <w:rsid w:val="00732848"/>
    <w:rsid w:val="007419D9"/>
    <w:rsid w:val="007422E4"/>
    <w:rsid w:val="00745CE5"/>
    <w:rsid w:val="00752AA8"/>
    <w:rsid w:val="00752FE2"/>
    <w:rsid w:val="00763EA7"/>
    <w:rsid w:val="00764160"/>
    <w:rsid w:val="007644CA"/>
    <w:rsid w:val="00765045"/>
    <w:rsid w:val="0076603B"/>
    <w:rsid w:val="00771570"/>
    <w:rsid w:val="00777239"/>
    <w:rsid w:val="007809FB"/>
    <w:rsid w:val="00783AFF"/>
    <w:rsid w:val="007849B5"/>
    <w:rsid w:val="00784F0B"/>
    <w:rsid w:val="00790160"/>
    <w:rsid w:val="007905BE"/>
    <w:rsid w:val="00796F30"/>
    <w:rsid w:val="007A0DB3"/>
    <w:rsid w:val="007A2305"/>
    <w:rsid w:val="007A3C73"/>
    <w:rsid w:val="007B2420"/>
    <w:rsid w:val="007B61BA"/>
    <w:rsid w:val="007C00E9"/>
    <w:rsid w:val="007C17C2"/>
    <w:rsid w:val="007C211A"/>
    <w:rsid w:val="007C2BAC"/>
    <w:rsid w:val="007C3B79"/>
    <w:rsid w:val="007D2121"/>
    <w:rsid w:val="007D2F4F"/>
    <w:rsid w:val="007D3355"/>
    <w:rsid w:val="007D58D0"/>
    <w:rsid w:val="007D6CB3"/>
    <w:rsid w:val="007E45C9"/>
    <w:rsid w:val="007F5593"/>
    <w:rsid w:val="007F5C37"/>
    <w:rsid w:val="007F7098"/>
    <w:rsid w:val="007F7B67"/>
    <w:rsid w:val="00800329"/>
    <w:rsid w:val="0080073E"/>
    <w:rsid w:val="00801289"/>
    <w:rsid w:val="00802B12"/>
    <w:rsid w:val="0081397D"/>
    <w:rsid w:val="00820D65"/>
    <w:rsid w:val="00823CB7"/>
    <w:rsid w:val="00823D0B"/>
    <w:rsid w:val="00824442"/>
    <w:rsid w:val="0082459A"/>
    <w:rsid w:val="00824A66"/>
    <w:rsid w:val="00831E19"/>
    <w:rsid w:val="008323FF"/>
    <w:rsid w:val="0083295F"/>
    <w:rsid w:val="00833768"/>
    <w:rsid w:val="0083419D"/>
    <w:rsid w:val="00836F15"/>
    <w:rsid w:val="008455F0"/>
    <w:rsid w:val="00846453"/>
    <w:rsid w:val="00847133"/>
    <w:rsid w:val="00847ADD"/>
    <w:rsid w:val="0085154D"/>
    <w:rsid w:val="00862754"/>
    <w:rsid w:val="00866B6E"/>
    <w:rsid w:val="00867082"/>
    <w:rsid w:val="00870A79"/>
    <w:rsid w:val="00873A87"/>
    <w:rsid w:val="0087714F"/>
    <w:rsid w:val="00877234"/>
    <w:rsid w:val="00877660"/>
    <w:rsid w:val="00885B9A"/>
    <w:rsid w:val="00891272"/>
    <w:rsid w:val="008959A4"/>
    <w:rsid w:val="00895CC4"/>
    <w:rsid w:val="008A0603"/>
    <w:rsid w:val="008A0FF0"/>
    <w:rsid w:val="008B11E6"/>
    <w:rsid w:val="008B5FAE"/>
    <w:rsid w:val="008B6381"/>
    <w:rsid w:val="008B6D8D"/>
    <w:rsid w:val="008B7D2C"/>
    <w:rsid w:val="008C0C0C"/>
    <w:rsid w:val="008C2150"/>
    <w:rsid w:val="008C47DA"/>
    <w:rsid w:val="008C48C7"/>
    <w:rsid w:val="008C690B"/>
    <w:rsid w:val="008C7B52"/>
    <w:rsid w:val="008D1E2B"/>
    <w:rsid w:val="008D1FB7"/>
    <w:rsid w:val="008D2012"/>
    <w:rsid w:val="008D3C8E"/>
    <w:rsid w:val="008D4D1C"/>
    <w:rsid w:val="008D675E"/>
    <w:rsid w:val="008D75C3"/>
    <w:rsid w:val="008E07D6"/>
    <w:rsid w:val="008E31D9"/>
    <w:rsid w:val="008E75CD"/>
    <w:rsid w:val="008F0B2F"/>
    <w:rsid w:val="008F12C0"/>
    <w:rsid w:val="008F2942"/>
    <w:rsid w:val="008F3A50"/>
    <w:rsid w:val="008F42A7"/>
    <w:rsid w:val="008F7E7A"/>
    <w:rsid w:val="00901441"/>
    <w:rsid w:val="00901CA4"/>
    <w:rsid w:val="009039FD"/>
    <w:rsid w:val="0090529F"/>
    <w:rsid w:val="009204F1"/>
    <w:rsid w:val="009209F5"/>
    <w:rsid w:val="00930998"/>
    <w:rsid w:val="00931D23"/>
    <w:rsid w:val="0094214E"/>
    <w:rsid w:val="00943FC6"/>
    <w:rsid w:val="00950BA4"/>
    <w:rsid w:val="00951F02"/>
    <w:rsid w:val="00952807"/>
    <w:rsid w:val="00955288"/>
    <w:rsid w:val="00966A82"/>
    <w:rsid w:val="00967CC1"/>
    <w:rsid w:val="00972345"/>
    <w:rsid w:val="00983F06"/>
    <w:rsid w:val="00984CC7"/>
    <w:rsid w:val="00984D48"/>
    <w:rsid w:val="0098551A"/>
    <w:rsid w:val="0098614A"/>
    <w:rsid w:val="009872AC"/>
    <w:rsid w:val="009876EC"/>
    <w:rsid w:val="00987E78"/>
    <w:rsid w:val="00987F10"/>
    <w:rsid w:val="00991C4B"/>
    <w:rsid w:val="0099320E"/>
    <w:rsid w:val="0099571B"/>
    <w:rsid w:val="00995A21"/>
    <w:rsid w:val="00997188"/>
    <w:rsid w:val="009A2620"/>
    <w:rsid w:val="009A43D5"/>
    <w:rsid w:val="009A48A4"/>
    <w:rsid w:val="009A75C1"/>
    <w:rsid w:val="009A7B24"/>
    <w:rsid w:val="009B05FA"/>
    <w:rsid w:val="009B7BB6"/>
    <w:rsid w:val="009C0A10"/>
    <w:rsid w:val="009C21A1"/>
    <w:rsid w:val="009C511D"/>
    <w:rsid w:val="009C5710"/>
    <w:rsid w:val="009C78A5"/>
    <w:rsid w:val="009D0BB9"/>
    <w:rsid w:val="009D4F56"/>
    <w:rsid w:val="009D64C1"/>
    <w:rsid w:val="009D67ED"/>
    <w:rsid w:val="009D6F57"/>
    <w:rsid w:val="009E1A67"/>
    <w:rsid w:val="009E1C31"/>
    <w:rsid w:val="009F14FD"/>
    <w:rsid w:val="009F4D5C"/>
    <w:rsid w:val="009F74C3"/>
    <w:rsid w:val="00A00895"/>
    <w:rsid w:val="00A11C41"/>
    <w:rsid w:val="00A14E1F"/>
    <w:rsid w:val="00A15BD0"/>
    <w:rsid w:val="00A16E36"/>
    <w:rsid w:val="00A2453A"/>
    <w:rsid w:val="00A27A36"/>
    <w:rsid w:val="00A33991"/>
    <w:rsid w:val="00A33A66"/>
    <w:rsid w:val="00A44A03"/>
    <w:rsid w:val="00A456AA"/>
    <w:rsid w:val="00A464D3"/>
    <w:rsid w:val="00A522C4"/>
    <w:rsid w:val="00A5433F"/>
    <w:rsid w:val="00A544FA"/>
    <w:rsid w:val="00A57585"/>
    <w:rsid w:val="00A577C8"/>
    <w:rsid w:val="00A60C9A"/>
    <w:rsid w:val="00A60F06"/>
    <w:rsid w:val="00A61DCC"/>
    <w:rsid w:val="00A66373"/>
    <w:rsid w:val="00A72ACD"/>
    <w:rsid w:val="00A734E5"/>
    <w:rsid w:val="00A7760A"/>
    <w:rsid w:val="00A80263"/>
    <w:rsid w:val="00A85269"/>
    <w:rsid w:val="00A96D60"/>
    <w:rsid w:val="00AA02DE"/>
    <w:rsid w:val="00AA0452"/>
    <w:rsid w:val="00AA0B1A"/>
    <w:rsid w:val="00AA3CE2"/>
    <w:rsid w:val="00AA3D57"/>
    <w:rsid w:val="00AA3FBE"/>
    <w:rsid w:val="00AA431A"/>
    <w:rsid w:val="00AB1919"/>
    <w:rsid w:val="00AB335F"/>
    <w:rsid w:val="00AB7533"/>
    <w:rsid w:val="00AC3D82"/>
    <w:rsid w:val="00AC6D03"/>
    <w:rsid w:val="00AD0A4E"/>
    <w:rsid w:val="00AD1BDF"/>
    <w:rsid w:val="00AD79CE"/>
    <w:rsid w:val="00AE224B"/>
    <w:rsid w:val="00AE35E2"/>
    <w:rsid w:val="00AE60F5"/>
    <w:rsid w:val="00AF5284"/>
    <w:rsid w:val="00AF7484"/>
    <w:rsid w:val="00B001CB"/>
    <w:rsid w:val="00B0053C"/>
    <w:rsid w:val="00B00E21"/>
    <w:rsid w:val="00B0616C"/>
    <w:rsid w:val="00B07E01"/>
    <w:rsid w:val="00B10642"/>
    <w:rsid w:val="00B1360E"/>
    <w:rsid w:val="00B14AFA"/>
    <w:rsid w:val="00B17B27"/>
    <w:rsid w:val="00B20DE0"/>
    <w:rsid w:val="00B212E9"/>
    <w:rsid w:val="00B215B9"/>
    <w:rsid w:val="00B223F1"/>
    <w:rsid w:val="00B2322E"/>
    <w:rsid w:val="00B24061"/>
    <w:rsid w:val="00B26000"/>
    <w:rsid w:val="00B2611C"/>
    <w:rsid w:val="00B264FD"/>
    <w:rsid w:val="00B267C7"/>
    <w:rsid w:val="00B26DFA"/>
    <w:rsid w:val="00B3182E"/>
    <w:rsid w:val="00B329C1"/>
    <w:rsid w:val="00B3524E"/>
    <w:rsid w:val="00B3575A"/>
    <w:rsid w:val="00B37C66"/>
    <w:rsid w:val="00B411A8"/>
    <w:rsid w:val="00B43C7C"/>
    <w:rsid w:val="00B5062B"/>
    <w:rsid w:val="00B50835"/>
    <w:rsid w:val="00B539BD"/>
    <w:rsid w:val="00B5415C"/>
    <w:rsid w:val="00B54999"/>
    <w:rsid w:val="00B56569"/>
    <w:rsid w:val="00B570C6"/>
    <w:rsid w:val="00B60C23"/>
    <w:rsid w:val="00B62760"/>
    <w:rsid w:val="00B639B9"/>
    <w:rsid w:val="00B63ECB"/>
    <w:rsid w:val="00B71F44"/>
    <w:rsid w:val="00B7266E"/>
    <w:rsid w:val="00B73EEF"/>
    <w:rsid w:val="00B74141"/>
    <w:rsid w:val="00B746C2"/>
    <w:rsid w:val="00B74C31"/>
    <w:rsid w:val="00B81A8A"/>
    <w:rsid w:val="00B84827"/>
    <w:rsid w:val="00B8561E"/>
    <w:rsid w:val="00B86301"/>
    <w:rsid w:val="00B9536A"/>
    <w:rsid w:val="00BA0651"/>
    <w:rsid w:val="00BA59EC"/>
    <w:rsid w:val="00BA6C44"/>
    <w:rsid w:val="00BB1A58"/>
    <w:rsid w:val="00BB2B60"/>
    <w:rsid w:val="00BC0F48"/>
    <w:rsid w:val="00BC4DCB"/>
    <w:rsid w:val="00BC5351"/>
    <w:rsid w:val="00BC6A8C"/>
    <w:rsid w:val="00BC6CC5"/>
    <w:rsid w:val="00BD2C84"/>
    <w:rsid w:val="00BD2D8F"/>
    <w:rsid w:val="00BE1965"/>
    <w:rsid w:val="00BE1BAF"/>
    <w:rsid w:val="00BE3C32"/>
    <w:rsid w:val="00BE48D4"/>
    <w:rsid w:val="00BF27DF"/>
    <w:rsid w:val="00BF2B8A"/>
    <w:rsid w:val="00BF391C"/>
    <w:rsid w:val="00BF432B"/>
    <w:rsid w:val="00BF43D7"/>
    <w:rsid w:val="00C0184D"/>
    <w:rsid w:val="00C021B8"/>
    <w:rsid w:val="00C06021"/>
    <w:rsid w:val="00C06226"/>
    <w:rsid w:val="00C07331"/>
    <w:rsid w:val="00C07A0B"/>
    <w:rsid w:val="00C137C3"/>
    <w:rsid w:val="00C14D69"/>
    <w:rsid w:val="00C15525"/>
    <w:rsid w:val="00C161EB"/>
    <w:rsid w:val="00C24289"/>
    <w:rsid w:val="00C335FA"/>
    <w:rsid w:val="00C355FB"/>
    <w:rsid w:val="00C35EBE"/>
    <w:rsid w:val="00C407D4"/>
    <w:rsid w:val="00C40FB5"/>
    <w:rsid w:val="00C45798"/>
    <w:rsid w:val="00C457E3"/>
    <w:rsid w:val="00C469CE"/>
    <w:rsid w:val="00C512E7"/>
    <w:rsid w:val="00C5154D"/>
    <w:rsid w:val="00C51C2A"/>
    <w:rsid w:val="00C54C86"/>
    <w:rsid w:val="00C6252B"/>
    <w:rsid w:val="00C73A68"/>
    <w:rsid w:val="00C75717"/>
    <w:rsid w:val="00C80A66"/>
    <w:rsid w:val="00C81387"/>
    <w:rsid w:val="00C8153C"/>
    <w:rsid w:val="00C85D8F"/>
    <w:rsid w:val="00C90169"/>
    <w:rsid w:val="00C90C36"/>
    <w:rsid w:val="00C93F04"/>
    <w:rsid w:val="00C978A0"/>
    <w:rsid w:val="00CA3642"/>
    <w:rsid w:val="00CA3E2B"/>
    <w:rsid w:val="00CA5A5E"/>
    <w:rsid w:val="00CA5A70"/>
    <w:rsid w:val="00CB0197"/>
    <w:rsid w:val="00CB0DE4"/>
    <w:rsid w:val="00CB122B"/>
    <w:rsid w:val="00CB142B"/>
    <w:rsid w:val="00CB5889"/>
    <w:rsid w:val="00CC0E29"/>
    <w:rsid w:val="00CC2420"/>
    <w:rsid w:val="00CC3198"/>
    <w:rsid w:val="00CC396A"/>
    <w:rsid w:val="00CC5711"/>
    <w:rsid w:val="00CD0149"/>
    <w:rsid w:val="00CD0501"/>
    <w:rsid w:val="00CD1807"/>
    <w:rsid w:val="00CD28E7"/>
    <w:rsid w:val="00CD4846"/>
    <w:rsid w:val="00CD5AF4"/>
    <w:rsid w:val="00CD5CDF"/>
    <w:rsid w:val="00CD6318"/>
    <w:rsid w:val="00CD7E7C"/>
    <w:rsid w:val="00CE22B5"/>
    <w:rsid w:val="00CE2BEF"/>
    <w:rsid w:val="00CE37AB"/>
    <w:rsid w:val="00CF06B6"/>
    <w:rsid w:val="00CF09EA"/>
    <w:rsid w:val="00CF23C5"/>
    <w:rsid w:val="00CF7BB7"/>
    <w:rsid w:val="00CF7CB9"/>
    <w:rsid w:val="00D00636"/>
    <w:rsid w:val="00D0179C"/>
    <w:rsid w:val="00D03E84"/>
    <w:rsid w:val="00D041C9"/>
    <w:rsid w:val="00D0434B"/>
    <w:rsid w:val="00D05473"/>
    <w:rsid w:val="00D0580D"/>
    <w:rsid w:val="00D06A50"/>
    <w:rsid w:val="00D07660"/>
    <w:rsid w:val="00D111DA"/>
    <w:rsid w:val="00D14FB8"/>
    <w:rsid w:val="00D176F0"/>
    <w:rsid w:val="00D224BC"/>
    <w:rsid w:val="00D22845"/>
    <w:rsid w:val="00D24267"/>
    <w:rsid w:val="00D27011"/>
    <w:rsid w:val="00D323F2"/>
    <w:rsid w:val="00D34B51"/>
    <w:rsid w:val="00D3516A"/>
    <w:rsid w:val="00D3720F"/>
    <w:rsid w:val="00D4169B"/>
    <w:rsid w:val="00D45B23"/>
    <w:rsid w:val="00D519AB"/>
    <w:rsid w:val="00D53BB6"/>
    <w:rsid w:val="00D56507"/>
    <w:rsid w:val="00D61607"/>
    <w:rsid w:val="00D669F1"/>
    <w:rsid w:val="00D67983"/>
    <w:rsid w:val="00D71E1E"/>
    <w:rsid w:val="00D73A87"/>
    <w:rsid w:val="00D760E1"/>
    <w:rsid w:val="00D778AD"/>
    <w:rsid w:val="00D80C96"/>
    <w:rsid w:val="00D9046B"/>
    <w:rsid w:val="00D94696"/>
    <w:rsid w:val="00D97267"/>
    <w:rsid w:val="00D97DC0"/>
    <w:rsid w:val="00D97DD6"/>
    <w:rsid w:val="00DA4275"/>
    <w:rsid w:val="00DA4ACC"/>
    <w:rsid w:val="00DA58F4"/>
    <w:rsid w:val="00DA744A"/>
    <w:rsid w:val="00DB1846"/>
    <w:rsid w:val="00DB46CE"/>
    <w:rsid w:val="00DC01F2"/>
    <w:rsid w:val="00DC0DD7"/>
    <w:rsid w:val="00DC4AFE"/>
    <w:rsid w:val="00DC6223"/>
    <w:rsid w:val="00DC68F4"/>
    <w:rsid w:val="00DD2314"/>
    <w:rsid w:val="00DD5A93"/>
    <w:rsid w:val="00DD6B6B"/>
    <w:rsid w:val="00DD712E"/>
    <w:rsid w:val="00DE2055"/>
    <w:rsid w:val="00DE4725"/>
    <w:rsid w:val="00DE653F"/>
    <w:rsid w:val="00DF12DB"/>
    <w:rsid w:val="00DF3178"/>
    <w:rsid w:val="00DF702D"/>
    <w:rsid w:val="00E00797"/>
    <w:rsid w:val="00E00A33"/>
    <w:rsid w:val="00E03367"/>
    <w:rsid w:val="00E05E89"/>
    <w:rsid w:val="00E1052C"/>
    <w:rsid w:val="00E14BD5"/>
    <w:rsid w:val="00E14D0F"/>
    <w:rsid w:val="00E157FA"/>
    <w:rsid w:val="00E15D86"/>
    <w:rsid w:val="00E204F7"/>
    <w:rsid w:val="00E22486"/>
    <w:rsid w:val="00E23C6B"/>
    <w:rsid w:val="00E2437C"/>
    <w:rsid w:val="00E314BB"/>
    <w:rsid w:val="00E31D45"/>
    <w:rsid w:val="00E42202"/>
    <w:rsid w:val="00E46223"/>
    <w:rsid w:val="00E53D92"/>
    <w:rsid w:val="00E54D04"/>
    <w:rsid w:val="00E575E5"/>
    <w:rsid w:val="00E64292"/>
    <w:rsid w:val="00E64E5A"/>
    <w:rsid w:val="00E6556B"/>
    <w:rsid w:val="00E75BA2"/>
    <w:rsid w:val="00E765EC"/>
    <w:rsid w:val="00E77F8C"/>
    <w:rsid w:val="00E85B8E"/>
    <w:rsid w:val="00E85F63"/>
    <w:rsid w:val="00E86950"/>
    <w:rsid w:val="00E87BA4"/>
    <w:rsid w:val="00E937EF"/>
    <w:rsid w:val="00E963D4"/>
    <w:rsid w:val="00EA0A8B"/>
    <w:rsid w:val="00EB0F75"/>
    <w:rsid w:val="00EB576C"/>
    <w:rsid w:val="00EB7C62"/>
    <w:rsid w:val="00EC1071"/>
    <w:rsid w:val="00EC19EC"/>
    <w:rsid w:val="00EC56A9"/>
    <w:rsid w:val="00EC631C"/>
    <w:rsid w:val="00EC7064"/>
    <w:rsid w:val="00ED0292"/>
    <w:rsid w:val="00ED1406"/>
    <w:rsid w:val="00ED1438"/>
    <w:rsid w:val="00ED30E8"/>
    <w:rsid w:val="00ED3B71"/>
    <w:rsid w:val="00EE263A"/>
    <w:rsid w:val="00EE3D99"/>
    <w:rsid w:val="00EE715B"/>
    <w:rsid w:val="00EF08B6"/>
    <w:rsid w:val="00EF3E91"/>
    <w:rsid w:val="00EF70F9"/>
    <w:rsid w:val="00EF7F55"/>
    <w:rsid w:val="00F0002C"/>
    <w:rsid w:val="00F001FB"/>
    <w:rsid w:val="00F00BB3"/>
    <w:rsid w:val="00F01F16"/>
    <w:rsid w:val="00F050C5"/>
    <w:rsid w:val="00F05E18"/>
    <w:rsid w:val="00F06D35"/>
    <w:rsid w:val="00F119E5"/>
    <w:rsid w:val="00F13D87"/>
    <w:rsid w:val="00F14039"/>
    <w:rsid w:val="00F154D1"/>
    <w:rsid w:val="00F1716F"/>
    <w:rsid w:val="00F20CB4"/>
    <w:rsid w:val="00F22579"/>
    <w:rsid w:val="00F2358B"/>
    <w:rsid w:val="00F2421F"/>
    <w:rsid w:val="00F24A47"/>
    <w:rsid w:val="00F25307"/>
    <w:rsid w:val="00F25C8B"/>
    <w:rsid w:val="00F264C8"/>
    <w:rsid w:val="00F27A2C"/>
    <w:rsid w:val="00F34081"/>
    <w:rsid w:val="00F36660"/>
    <w:rsid w:val="00F37848"/>
    <w:rsid w:val="00F3791E"/>
    <w:rsid w:val="00F37BDB"/>
    <w:rsid w:val="00F43DCF"/>
    <w:rsid w:val="00F50969"/>
    <w:rsid w:val="00F519C5"/>
    <w:rsid w:val="00F553AD"/>
    <w:rsid w:val="00F6196A"/>
    <w:rsid w:val="00F654B6"/>
    <w:rsid w:val="00F67907"/>
    <w:rsid w:val="00F67938"/>
    <w:rsid w:val="00F71166"/>
    <w:rsid w:val="00F71195"/>
    <w:rsid w:val="00F73BD7"/>
    <w:rsid w:val="00F7693D"/>
    <w:rsid w:val="00F82F2A"/>
    <w:rsid w:val="00F84BD6"/>
    <w:rsid w:val="00F91B81"/>
    <w:rsid w:val="00F95608"/>
    <w:rsid w:val="00FA3119"/>
    <w:rsid w:val="00FA31B6"/>
    <w:rsid w:val="00FA48A5"/>
    <w:rsid w:val="00FA61FE"/>
    <w:rsid w:val="00FA62F2"/>
    <w:rsid w:val="00FB1399"/>
    <w:rsid w:val="00FB17A9"/>
    <w:rsid w:val="00FB3A16"/>
    <w:rsid w:val="00FB3F88"/>
    <w:rsid w:val="00FC04AB"/>
    <w:rsid w:val="00FC2686"/>
    <w:rsid w:val="00FC290B"/>
    <w:rsid w:val="00FC7B2B"/>
    <w:rsid w:val="00FD1824"/>
    <w:rsid w:val="00FD7707"/>
    <w:rsid w:val="00FE165D"/>
    <w:rsid w:val="00FE1EDC"/>
    <w:rsid w:val="00FE2294"/>
    <w:rsid w:val="00FE621E"/>
    <w:rsid w:val="00FE7F4F"/>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09BFC2"/>
  <w15:docId w15:val="{DC1515D2-ACFA-4E45-BE93-4A9531BAD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uiPriority w:val="99"/>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customStyle="1" w:styleId="EinfAbs">
    <w:name w:val="[Einf. Abs.]"/>
    <w:basedOn w:val="Standard"/>
    <w:uiPriority w:val="99"/>
    <w:rsid w:val="00BD2D8F"/>
    <w:pPr>
      <w:autoSpaceDE w:val="0"/>
      <w:autoSpaceDN w:val="0"/>
      <w:adjustRightInd w:val="0"/>
      <w:spacing w:line="288" w:lineRule="auto"/>
      <w:textAlignment w:val="center"/>
    </w:pPr>
    <w:rPr>
      <w:rFonts w:ascii="MinionPro-Regular" w:hAnsi="MinionPro-Regular" w:cs="MinionPro-Regular"/>
      <w:color w:val="000000"/>
    </w:rPr>
  </w:style>
  <w:style w:type="paragraph" w:customStyle="1" w:styleId="text-element">
    <w:name w:val="text-element"/>
    <w:basedOn w:val="Standard"/>
    <w:rsid w:val="00266E96"/>
    <w:pPr>
      <w:spacing w:before="100" w:beforeAutospacing="1" w:after="100" w:afterAutospacing="1"/>
    </w:pPr>
  </w:style>
  <w:style w:type="character" w:styleId="Hervorhebung">
    <w:name w:val="Emphasis"/>
    <w:basedOn w:val="Absatz-Standardschriftart"/>
    <w:uiPriority w:val="20"/>
    <w:qFormat/>
    <w:rsid w:val="00266E96"/>
    <w:rPr>
      <w:i/>
      <w:iCs/>
    </w:rPr>
  </w:style>
  <w:style w:type="character" w:styleId="Fett">
    <w:name w:val="Strong"/>
    <w:basedOn w:val="Absatz-Standardschriftart"/>
    <w:uiPriority w:val="22"/>
    <w:qFormat/>
    <w:rsid w:val="00266E96"/>
    <w:rPr>
      <w:b/>
      <w:bCs/>
    </w:rPr>
  </w:style>
  <w:style w:type="paragraph" w:styleId="Listenabsatz">
    <w:name w:val="List Paragraph"/>
    <w:basedOn w:val="Standard"/>
    <w:uiPriority w:val="34"/>
    <w:qFormat/>
    <w:rsid w:val="00CE22B5"/>
    <w:pPr>
      <w:ind w:left="720"/>
      <w:contextualSpacing/>
    </w:pPr>
  </w:style>
  <w:style w:type="table" w:styleId="Tabellenraster">
    <w:name w:val="Table Grid"/>
    <w:basedOn w:val="NormaleTabelle"/>
    <w:rsid w:val="00CE22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950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0116">
      <w:bodyDiv w:val="1"/>
      <w:marLeft w:val="0"/>
      <w:marRight w:val="0"/>
      <w:marTop w:val="0"/>
      <w:marBottom w:val="0"/>
      <w:divBdr>
        <w:top w:val="none" w:sz="0" w:space="0" w:color="auto"/>
        <w:left w:val="none" w:sz="0" w:space="0" w:color="auto"/>
        <w:bottom w:val="none" w:sz="0" w:space="0" w:color="auto"/>
        <w:right w:val="none" w:sz="0" w:space="0" w:color="auto"/>
      </w:divBdr>
    </w:div>
    <w:div w:id="88158650">
      <w:bodyDiv w:val="1"/>
      <w:marLeft w:val="0"/>
      <w:marRight w:val="0"/>
      <w:marTop w:val="0"/>
      <w:marBottom w:val="0"/>
      <w:divBdr>
        <w:top w:val="none" w:sz="0" w:space="0" w:color="auto"/>
        <w:left w:val="none" w:sz="0" w:space="0" w:color="auto"/>
        <w:bottom w:val="none" w:sz="0" w:space="0" w:color="auto"/>
        <w:right w:val="none" w:sz="0" w:space="0" w:color="auto"/>
      </w:divBdr>
    </w:div>
    <w:div w:id="557327557">
      <w:bodyDiv w:val="1"/>
      <w:marLeft w:val="0"/>
      <w:marRight w:val="0"/>
      <w:marTop w:val="0"/>
      <w:marBottom w:val="0"/>
      <w:divBdr>
        <w:top w:val="none" w:sz="0" w:space="0" w:color="auto"/>
        <w:left w:val="none" w:sz="0" w:space="0" w:color="auto"/>
        <w:bottom w:val="none" w:sz="0" w:space="0" w:color="auto"/>
        <w:right w:val="none" w:sz="0" w:space="0" w:color="auto"/>
      </w:divBdr>
    </w:div>
    <w:div w:id="574777436">
      <w:bodyDiv w:val="1"/>
      <w:marLeft w:val="0"/>
      <w:marRight w:val="0"/>
      <w:marTop w:val="0"/>
      <w:marBottom w:val="0"/>
      <w:divBdr>
        <w:top w:val="none" w:sz="0" w:space="0" w:color="auto"/>
        <w:left w:val="none" w:sz="0" w:space="0" w:color="auto"/>
        <w:bottom w:val="none" w:sz="0" w:space="0" w:color="auto"/>
        <w:right w:val="none" w:sz="0" w:space="0" w:color="auto"/>
      </w:divBdr>
      <w:divsChild>
        <w:div w:id="1122186958">
          <w:marLeft w:val="0"/>
          <w:marRight w:val="0"/>
          <w:marTop w:val="0"/>
          <w:marBottom w:val="0"/>
          <w:divBdr>
            <w:top w:val="none" w:sz="0" w:space="0" w:color="auto"/>
            <w:left w:val="none" w:sz="0" w:space="0" w:color="auto"/>
            <w:bottom w:val="none" w:sz="0" w:space="0" w:color="auto"/>
            <w:right w:val="none" w:sz="0" w:space="0" w:color="auto"/>
          </w:divBdr>
        </w:div>
        <w:div w:id="1631667262">
          <w:marLeft w:val="0"/>
          <w:marRight w:val="0"/>
          <w:marTop w:val="0"/>
          <w:marBottom w:val="0"/>
          <w:divBdr>
            <w:top w:val="none" w:sz="0" w:space="0" w:color="auto"/>
            <w:left w:val="none" w:sz="0" w:space="0" w:color="auto"/>
            <w:bottom w:val="none" w:sz="0" w:space="0" w:color="auto"/>
            <w:right w:val="none" w:sz="0" w:space="0" w:color="auto"/>
          </w:divBdr>
          <w:divsChild>
            <w:div w:id="1637878517">
              <w:marLeft w:val="0"/>
              <w:marRight w:val="0"/>
              <w:marTop w:val="0"/>
              <w:marBottom w:val="0"/>
              <w:divBdr>
                <w:top w:val="none" w:sz="0" w:space="0" w:color="auto"/>
                <w:left w:val="none" w:sz="0" w:space="0" w:color="auto"/>
                <w:bottom w:val="none" w:sz="0" w:space="0" w:color="auto"/>
                <w:right w:val="none" w:sz="0" w:space="0" w:color="auto"/>
              </w:divBdr>
              <w:divsChild>
                <w:div w:id="40054169">
                  <w:marLeft w:val="0"/>
                  <w:marRight w:val="0"/>
                  <w:marTop w:val="0"/>
                  <w:marBottom w:val="0"/>
                  <w:divBdr>
                    <w:top w:val="none" w:sz="0" w:space="0" w:color="auto"/>
                    <w:left w:val="none" w:sz="0" w:space="0" w:color="auto"/>
                    <w:bottom w:val="none" w:sz="0" w:space="0" w:color="auto"/>
                    <w:right w:val="none" w:sz="0" w:space="0" w:color="auto"/>
                  </w:divBdr>
                </w:div>
              </w:divsChild>
            </w:div>
            <w:div w:id="1760977939">
              <w:marLeft w:val="0"/>
              <w:marRight w:val="0"/>
              <w:marTop w:val="0"/>
              <w:marBottom w:val="0"/>
              <w:divBdr>
                <w:top w:val="none" w:sz="0" w:space="0" w:color="auto"/>
                <w:left w:val="none" w:sz="0" w:space="0" w:color="auto"/>
                <w:bottom w:val="none" w:sz="0" w:space="0" w:color="auto"/>
                <w:right w:val="none" w:sz="0" w:space="0" w:color="auto"/>
              </w:divBdr>
              <w:divsChild>
                <w:div w:id="1930968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622672">
          <w:marLeft w:val="0"/>
          <w:marRight w:val="0"/>
          <w:marTop w:val="0"/>
          <w:marBottom w:val="0"/>
          <w:divBdr>
            <w:top w:val="none" w:sz="0" w:space="0" w:color="auto"/>
            <w:left w:val="none" w:sz="0" w:space="0" w:color="auto"/>
            <w:bottom w:val="none" w:sz="0" w:space="0" w:color="auto"/>
            <w:right w:val="none" w:sz="0" w:space="0" w:color="auto"/>
          </w:divBdr>
          <w:divsChild>
            <w:div w:id="1428843799">
              <w:marLeft w:val="0"/>
              <w:marRight w:val="0"/>
              <w:marTop w:val="0"/>
              <w:marBottom w:val="0"/>
              <w:divBdr>
                <w:top w:val="none" w:sz="0" w:space="0" w:color="auto"/>
                <w:left w:val="none" w:sz="0" w:space="0" w:color="auto"/>
                <w:bottom w:val="none" w:sz="0" w:space="0" w:color="auto"/>
                <w:right w:val="none" w:sz="0" w:space="0" w:color="auto"/>
              </w:divBdr>
              <w:divsChild>
                <w:div w:id="266930409">
                  <w:marLeft w:val="0"/>
                  <w:marRight w:val="0"/>
                  <w:marTop w:val="0"/>
                  <w:marBottom w:val="0"/>
                  <w:divBdr>
                    <w:top w:val="none" w:sz="0" w:space="0" w:color="auto"/>
                    <w:left w:val="none" w:sz="0" w:space="0" w:color="auto"/>
                    <w:bottom w:val="none" w:sz="0" w:space="0" w:color="auto"/>
                    <w:right w:val="none" w:sz="0" w:space="0" w:color="auto"/>
                  </w:divBdr>
                  <w:divsChild>
                    <w:div w:id="42626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57153589">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43888312">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230455366">
      <w:bodyDiv w:val="1"/>
      <w:marLeft w:val="0"/>
      <w:marRight w:val="0"/>
      <w:marTop w:val="0"/>
      <w:marBottom w:val="0"/>
      <w:divBdr>
        <w:top w:val="none" w:sz="0" w:space="0" w:color="auto"/>
        <w:left w:val="none" w:sz="0" w:space="0" w:color="auto"/>
        <w:bottom w:val="none" w:sz="0" w:space="0" w:color="auto"/>
        <w:right w:val="none" w:sz="0" w:space="0" w:color="auto"/>
      </w:divBdr>
      <w:divsChild>
        <w:div w:id="1770127438">
          <w:marLeft w:val="0"/>
          <w:marRight w:val="0"/>
          <w:marTop w:val="0"/>
          <w:marBottom w:val="0"/>
          <w:divBdr>
            <w:top w:val="none" w:sz="0" w:space="0" w:color="auto"/>
            <w:left w:val="none" w:sz="0" w:space="0" w:color="auto"/>
            <w:bottom w:val="none" w:sz="0" w:space="0" w:color="auto"/>
            <w:right w:val="none" w:sz="0" w:space="0" w:color="auto"/>
          </w:divBdr>
        </w:div>
      </w:divsChild>
    </w:div>
    <w:div w:id="1252928713">
      <w:bodyDiv w:val="1"/>
      <w:marLeft w:val="0"/>
      <w:marRight w:val="0"/>
      <w:marTop w:val="0"/>
      <w:marBottom w:val="0"/>
      <w:divBdr>
        <w:top w:val="none" w:sz="0" w:space="0" w:color="auto"/>
        <w:left w:val="none" w:sz="0" w:space="0" w:color="auto"/>
        <w:bottom w:val="none" w:sz="0" w:space="0" w:color="auto"/>
        <w:right w:val="none" w:sz="0" w:space="0" w:color="auto"/>
      </w:divBdr>
    </w:div>
    <w:div w:id="1327897801">
      <w:bodyDiv w:val="1"/>
      <w:marLeft w:val="0"/>
      <w:marRight w:val="0"/>
      <w:marTop w:val="0"/>
      <w:marBottom w:val="0"/>
      <w:divBdr>
        <w:top w:val="none" w:sz="0" w:space="0" w:color="auto"/>
        <w:left w:val="none" w:sz="0" w:space="0" w:color="auto"/>
        <w:bottom w:val="none" w:sz="0" w:space="0" w:color="auto"/>
        <w:right w:val="none" w:sz="0" w:space="0" w:color="auto"/>
      </w:divBdr>
      <w:divsChild>
        <w:div w:id="1038969205">
          <w:marLeft w:val="0"/>
          <w:marRight w:val="0"/>
          <w:marTop w:val="0"/>
          <w:marBottom w:val="0"/>
          <w:divBdr>
            <w:top w:val="none" w:sz="0" w:space="0" w:color="auto"/>
            <w:left w:val="none" w:sz="0" w:space="0" w:color="auto"/>
            <w:bottom w:val="none" w:sz="0" w:space="0" w:color="auto"/>
            <w:right w:val="none" w:sz="0" w:space="0" w:color="auto"/>
          </w:divBdr>
        </w:div>
      </w:divsChild>
    </w:div>
    <w:div w:id="1385906194">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711299836">
      <w:bodyDiv w:val="1"/>
      <w:marLeft w:val="0"/>
      <w:marRight w:val="0"/>
      <w:marTop w:val="0"/>
      <w:marBottom w:val="0"/>
      <w:divBdr>
        <w:top w:val="none" w:sz="0" w:space="0" w:color="auto"/>
        <w:left w:val="none" w:sz="0" w:space="0" w:color="auto"/>
        <w:bottom w:val="none" w:sz="0" w:space="0" w:color="auto"/>
        <w:right w:val="none" w:sz="0" w:space="0" w:color="auto"/>
      </w:divBdr>
      <w:divsChild>
        <w:div w:id="1841114438">
          <w:marLeft w:val="0"/>
          <w:marRight w:val="0"/>
          <w:marTop w:val="0"/>
          <w:marBottom w:val="0"/>
          <w:divBdr>
            <w:top w:val="none" w:sz="0" w:space="0" w:color="auto"/>
            <w:left w:val="none" w:sz="0" w:space="0" w:color="auto"/>
            <w:bottom w:val="none" w:sz="0" w:space="0" w:color="auto"/>
            <w:right w:val="none" w:sz="0" w:space="0" w:color="auto"/>
          </w:divBdr>
        </w:div>
      </w:divsChild>
    </w:div>
    <w:div w:id="1750493550">
      <w:bodyDiv w:val="1"/>
      <w:marLeft w:val="0"/>
      <w:marRight w:val="0"/>
      <w:marTop w:val="0"/>
      <w:marBottom w:val="0"/>
      <w:divBdr>
        <w:top w:val="none" w:sz="0" w:space="0" w:color="auto"/>
        <w:left w:val="none" w:sz="0" w:space="0" w:color="auto"/>
        <w:bottom w:val="none" w:sz="0" w:space="0" w:color="auto"/>
        <w:right w:val="none" w:sz="0" w:space="0" w:color="auto"/>
      </w:divBdr>
      <w:divsChild>
        <w:div w:id="1981104847">
          <w:marLeft w:val="0"/>
          <w:marRight w:val="0"/>
          <w:marTop w:val="0"/>
          <w:marBottom w:val="0"/>
          <w:divBdr>
            <w:top w:val="none" w:sz="0" w:space="0" w:color="auto"/>
            <w:left w:val="none" w:sz="0" w:space="0" w:color="auto"/>
            <w:bottom w:val="none" w:sz="0" w:space="0" w:color="auto"/>
            <w:right w:val="none" w:sz="0" w:space="0" w:color="auto"/>
          </w:divBdr>
        </w:div>
        <w:div w:id="2053455022">
          <w:marLeft w:val="0"/>
          <w:marRight w:val="0"/>
          <w:marTop w:val="0"/>
          <w:marBottom w:val="0"/>
          <w:divBdr>
            <w:top w:val="none" w:sz="0" w:space="0" w:color="auto"/>
            <w:left w:val="none" w:sz="0" w:space="0" w:color="auto"/>
            <w:bottom w:val="none" w:sz="0" w:space="0" w:color="auto"/>
            <w:right w:val="none" w:sz="0" w:space="0" w:color="auto"/>
          </w:divBdr>
          <w:divsChild>
            <w:div w:id="1949048494">
              <w:marLeft w:val="0"/>
              <w:marRight w:val="0"/>
              <w:marTop w:val="0"/>
              <w:marBottom w:val="0"/>
              <w:divBdr>
                <w:top w:val="none" w:sz="0" w:space="0" w:color="auto"/>
                <w:left w:val="none" w:sz="0" w:space="0" w:color="auto"/>
                <w:bottom w:val="none" w:sz="0" w:space="0" w:color="auto"/>
                <w:right w:val="none" w:sz="0" w:space="0" w:color="auto"/>
              </w:divBdr>
              <w:divsChild>
                <w:div w:id="57559010">
                  <w:marLeft w:val="0"/>
                  <w:marRight w:val="0"/>
                  <w:marTop w:val="0"/>
                  <w:marBottom w:val="0"/>
                  <w:divBdr>
                    <w:top w:val="none" w:sz="0" w:space="0" w:color="auto"/>
                    <w:left w:val="none" w:sz="0" w:space="0" w:color="auto"/>
                    <w:bottom w:val="none" w:sz="0" w:space="0" w:color="auto"/>
                    <w:right w:val="none" w:sz="0" w:space="0" w:color="auto"/>
                  </w:divBdr>
                  <w:divsChild>
                    <w:div w:id="538932025">
                      <w:marLeft w:val="0"/>
                      <w:marRight w:val="0"/>
                      <w:marTop w:val="0"/>
                      <w:marBottom w:val="0"/>
                      <w:divBdr>
                        <w:top w:val="none" w:sz="0" w:space="0" w:color="auto"/>
                        <w:left w:val="none" w:sz="0" w:space="0" w:color="auto"/>
                        <w:bottom w:val="none" w:sz="0" w:space="0" w:color="auto"/>
                        <w:right w:val="none" w:sz="0" w:space="0" w:color="auto"/>
                      </w:divBdr>
                    </w:div>
                  </w:divsChild>
                </w:div>
                <w:div w:id="334115383">
                  <w:marLeft w:val="0"/>
                  <w:marRight w:val="0"/>
                  <w:marTop w:val="0"/>
                  <w:marBottom w:val="0"/>
                  <w:divBdr>
                    <w:top w:val="none" w:sz="0" w:space="0" w:color="auto"/>
                    <w:left w:val="none" w:sz="0" w:space="0" w:color="auto"/>
                    <w:bottom w:val="none" w:sz="0" w:space="0" w:color="auto"/>
                    <w:right w:val="none" w:sz="0" w:space="0" w:color="auto"/>
                  </w:divBdr>
                  <w:divsChild>
                    <w:div w:id="1479565088">
                      <w:marLeft w:val="0"/>
                      <w:marRight w:val="0"/>
                      <w:marTop w:val="0"/>
                      <w:marBottom w:val="0"/>
                      <w:divBdr>
                        <w:top w:val="none" w:sz="0" w:space="0" w:color="auto"/>
                        <w:left w:val="none" w:sz="0" w:space="0" w:color="auto"/>
                        <w:bottom w:val="none" w:sz="0" w:space="0" w:color="auto"/>
                        <w:right w:val="none" w:sz="0" w:space="0" w:color="auto"/>
                      </w:divBdr>
                    </w:div>
                    <w:div w:id="498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169144">
          <w:marLeft w:val="0"/>
          <w:marRight w:val="0"/>
          <w:marTop w:val="0"/>
          <w:marBottom w:val="0"/>
          <w:divBdr>
            <w:top w:val="none" w:sz="0" w:space="0" w:color="auto"/>
            <w:left w:val="none" w:sz="0" w:space="0" w:color="auto"/>
            <w:bottom w:val="none" w:sz="0" w:space="0" w:color="auto"/>
            <w:right w:val="none" w:sz="0" w:space="0" w:color="auto"/>
          </w:divBdr>
        </w:div>
      </w:divsChild>
    </w:div>
    <w:div w:id="1803234366">
      <w:bodyDiv w:val="1"/>
      <w:marLeft w:val="0"/>
      <w:marRight w:val="0"/>
      <w:marTop w:val="0"/>
      <w:marBottom w:val="0"/>
      <w:divBdr>
        <w:top w:val="none" w:sz="0" w:space="0" w:color="auto"/>
        <w:left w:val="none" w:sz="0" w:space="0" w:color="auto"/>
        <w:bottom w:val="none" w:sz="0" w:space="0" w:color="auto"/>
        <w:right w:val="none" w:sz="0" w:space="0" w:color="auto"/>
      </w:divBdr>
    </w:div>
    <w:div w:id="1851946397">
      <w:bodyDiv w:val="1"/>
      <w:marLeft w:val="0"/>
      <w:marRight w:val="0"/>
      <w:marTop w:val="0"/>
      <w:marBottom w:val="0"/>
      <w:divBdr>
        <w:top w:val="none" w:sz="0" w:space="0" w:color="auto"/>
        <w:left w:val="none" w:sz="0" w:space="0" w:color="auto"/>
        <w:bottom w:val="none" w:sz="0" w:space="0" w:color="auto"/>
        <w:right w:val="none" w:sz="0" w:space="0" w:color="auto"/>
      </w:divBdr>
      <w:divsChild>
        <w:div w:id="1429471989">
          <w:marLeft w:val="0"/>
          <w:marRight w:val="0"/>
          <w:marTop w:val="0"/>
          <w:marBottom w:val="0"/>
          <w:divBdr>
            <w:top w:val="none" w:sz="0" w:space="0" w:color="auto"/>
            <w:left w:val="none" w:sz="0" w:space="0" w:color="auto"/>
            <w:bottom w:val="none" w:sz="0" w:space="0" w:color="auto"/>
            <w:right w:val="none" w:sz="0" w:space="0" w:color="auto"/>
          </w:divBdr>
        </w:div>
      </w:divsChild>
    </w:div>
    <w:div w:id="1852252841">
      <w:bodyDiv w:val="1"/>
      <w:marLeft w:val="0"/>
      <w:marRight w:val="0"/>
      <w:marTop w:val="0"/>
      <w:marBottom w:val="0"/>
      <w:divBdr>
        <w:top w:val="none" w:sz="0" w:space="0" w:color="auto"/>
        <w:left w:val="none" w:sz="0" w:space="0" w:color="auto"/>
        <w:bottom w:val="none" w:sz="0" w:space="0" w:color="auto"/>
        <w:right w:val="none" w:sz="0" w:space="0" w:color="auto"/>
      </w:divBdr>
      <w:divsChild>
        <w:div w:id="758252207">
          <w:marLeft w:val="0"/>
          <w:marRight w:val="0"/>
          <w:marTop w:val="0"/>
          <w:marBottom w:val="0"/>
          <w:divBdr>
            <w:top w:val="none" w:sz="0" w:space="0" w:color="auto"/>
            <w:left w:val="none" w:sz="0" w:space="0" w:color="auto"/>
            <w:bottom w:val="none" w:sz="0" w:space="0" w:color="auto"/>
            <w:right w:val="none" w:sz="0" w:space="0" w:color="auto"/>
          </w:divBdr>
        </w:div>
      </w:divsChild>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aftexperten.de" TargetMode="External"/><Relationship Id="rId13" Type="http://schemas.openxmlformats.org/officeDocument/2006/relationships/hyperlink" Target="https://www.linkedin.com/company/haus-rabenhorst-o-lauffs-gmbh-und-co-k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ftexperten.d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udio.podigee-cdn.net/1442185-m-eb57d1926ad9cb8a02dc665130309e3e.mp3?source=feed"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open.spotify.com/episode/3o5eRiulLrOoLkLfaU0xYD?si=0d619da33c3e4e2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aftexperten.de" TargetMode="External"/><Relationship Id="rId14"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C2617-AFC7-4AC4-B37D-E7D811CC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5012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Vorlage_Pressemitteilung</vt:lpstr>
    </vt:vector>
  </TitlesOfParts>
  <Company>kommunikation.pur</Company>
  <LinksUpToDate>false</LinksUpToDate>
  <CharactersWithSpaces>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Vorlage_Pressemitteilung</dc:title>
  <dc:creator>kommunikation.pur Team</dc:creator>
  <cp:lastModifiedBy>kommunikation.pur Christina Krumpoch</cp:lastModifiedBy>
  <cp:revision>6</cp:revision>
  <cp:lastPrinted>2024-05-13T10:02:00Z</cp:lastPrinted>
  <dcterms:created xsi:type="dcterms:W3CDTF">2024-05-07T11:59:00Z</dcterms:created>
  <dcterms:modified xsi:type="dcterms:W3CDTF">2024-05-13T10:04:00Z</dcterms:modified>
</cp:coreProperties>
</file>